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590D" w14:textId="28CFDDFD" w:rsidR="00F02E1D" w:rsidRDefault="00280BCD" w:rsidP="00F02E1D">
      <w:pPr>
        <w:autoSpaceDE w:val="0"/>
        <w:autoSpaceDN w:val="0"/>
        <w:adjustRightInd w:val="0"/>
        <w:spacing w:after="0" w:line="240" w:lineRule="auto"/>
        <w:jc w:val="center"/>
        <w:rPr>
          <w:rFonts w:ascii="Calibri Light" w:hAnsi="Calibri Light" w:cs="Arial"/>
          <w:b/>
          <w:bCs/>
          <w:color w:val="000000"/>
          <w:sz w:val="40"/>
          <w:szCs w:val="40"/>
        </w:rPr>
      </w:pPr>
      <w:r>
        <w:rPr>
          <w:rFonts w:ascii="Calibri Light" w:hAnsi="Calibri Light" w:cs="Arial"/>
          <w:b/>
          <w:bCs/>
          <w:color w:val="000000"/>
          <w:sz w:val="40"/>
          <w:szCs w:val="40"/>
        </w:rPr>
        <w:t>XXIII</w:t>
      </w:r>
      <w:r w:rsidR="00F02E1D">
        <w:rPr>
          <w:rFonts w:ascii="Calibri Light" w:hAnsi="Calibri Light" w:cs="Arial"/>
          <w:b/>
          <w:bCs/>
          <w:color w:val="000000"/>
          <w:sz w:val="40"/>
          <w:szCs w:val="40"/>
        </w:rPr>
        <w:t xml:space="preserve"> Ayuntamiento de Mexicali, Baja California</w:t>
      </w:r>
    </w:p>
    <w:p w14:paraId="5FF4776F" w14:textId="312F7D36" w:rsidR="002509FB" w:rsidRDefault="00F02E1D" w:rsidP="00F02E1D">
      <w:pPr>
        <w:autoSpaceDE w:val="0"/>
        <w:autoSpaceDN w:val="0"/>
        <w:adjustRightInd w:val="0"/>
        <w:spacing w:after="0" w:line="240" w:lineRule="auto"/>
        <w:jc w:val="center"/>
        <w:rPr>
          <w:rFonts w:ascii="Calibri Light" w:hAnsi="Calibri Light" w:cs="Arial"/>
          <w:b/>
          <w:bCs/>
          <w:color w:val="000000"/>
          <w:sz w:val="40"/>
          <w:szCs w:val="40"/>
        </w:rPr>
      </w:pPr>
      <w:r>
        <w:rPr>
          <w:rFonts w:ascii="Calibri Light" w:hAnsi="Calibri Light" w:cs="Arial"/>
          <w:b/>
          <w:bCs/>
          <w:color w:val="000000"/>
          <w:sz w:val="40"/>
          <w:szCs w:val="40"/>
        </w:rPr>
        <w:t xml:space="preserve">Licitación Pública </w:t>
      </w:r>
      <w:r w:rsidR="00664BE9">
        <w:rPr>
          <w:rFonts w:ascii="Calibri Light" w:hAnsi="Calibri Light" w:cs="Arial"/>
          <w:b/>
          <w:bCs/>
          <w:color w:val="000000"/>
          <w:sz w:val="40"/>
          <w:szCs w:val="40"/>
        </w:rPr>
        <w:t>Municipal</w:t>
      </w:r>
      <w:r>
        <w:rPr>
          <w:rFonts w:ascii="Calibri Light" w:hAnsi="Calibri Light" w:cs="Arial"/>
          <w:b/>
          <w:bCs/>
          <w:color w:val="000000"/>
          <w:sz w:val="40"/>
          <w:szCs w:val="40"/>
        </w:rPr>
        <w:t xml:space="preserve"> </w:t>
      </w:r>
    </w:p>
    <w:p w14:paraId="22692A9F" w14:textId="3B0F1995" w:rsidR="00F02E1D" w:rsidRDefault="000A50AC" w:rsidP="00F02E1D">
      <w:pPr>
        <w:autoSpaceDE w:val="0"/>
        <w:autoSpaceDN w:val="0"/>
        <w:adjustRightInd w:val="0"/>
        <w:spacing w:after="0" w:line="240" w:lineRule="auto"/>
        <w:jc w:val="center"/>
        <w:rPr>
          <w:rFonts w:ascii="Calibri Light" w:hAnsi="Calibri Light" w:cs="Arial"/>
          <w:b/>
          <w:bCs/>
          <w:color w:val="000000"/>
          <w:sz w:val="40"/>
          <w:szCs w:val="40"/>
        </w:rPr>
      </w:pPr>
      <w:r w:rsidRPr="00F923B7">
        <w:rPr>
          <w:rFonts w:ascii="Calibri Light" w:hAnsi="Calibri Light" w:cs="Arial"/>
          <w:b/>
          <w:bCs/>
          <w:color w:val="000000"/>
          <w:sz w:val="40"/>
          <w:szCs w:val="40"/>
        </w:rPr>
        <w:t>AYTOMXL-OM-ADQ-2</w:t>
      </w:r>
      <w:r w:rsidR="00C7515F">
        <w:rPr>
          <w:rFonts w:ascii="Calibri Light" w:hAnsi="Calibri Light" w:cs="Arial"/>
          <w:b/>
          <w:bCs/>
          <w:color w:val="000000"/>
          <w:sz w:val="40"/>
          <w:szCs w:val="40"/>
        </w:rPr>
        <w:t>5</w:t>
      </w:r>
      <w:r w:rsidR="00280BCD" w:rsidRPr="00F923B7">
        <w:rPr>
          <w:rFonts w:ascii="Calibri Light" w:hAnsi="Calibri Light" w:cs="Arial"/>
          <w:b/>
          <w:bCs/>
          <w:color w:val="000000"/>
          <w:sz w:val="40"/>
          <w:szCs w:val="40"/>
        </w:rPr>
        <w:t>-19</w:t>
      </w:r>
    </w:p>
    <w:p w14:paraId="077BF03A" w14:textId="38BB9AD7" w:rsidR="00F02E1D" w:rsidRPr="00F02E1D" w:rsidRDefault="00F02E1D" w:rsidP="00F02E1D">
      <w:pPr>
        <w:autoSpaceDE w:val="0"/>
        <w:autoSpaceDN w:val="0"/>
        <w:adjustRightInd w:val="0"/>
        <w:spacing w:after="0" w:line="240" w:lineRule="auto"/>
        <w:jc w:val="center"/>
        <w:rPr>
          <w:rFonts w:ascii="Calibri Light" w:hAnsi="Calibri Light" w:cs="Arial"/>
          <w:b/>
          <w:bCs/>
          <w:color w:val="000000"/>
          <w:sz w:val="32"/>
          <w:szCs w:val="32"/>
        </w:rPr>
      </w:pPr>
    </w:p>
    <w:p w14:paraId="50F7AD5C" w14:textId="5EE86A2C" w:rsidR="00C13B96" w:rsidRPr="00C13B96" w:rsidRDefault="003D041F" w:rsidP="00C13B96">
      <w:pPr>
        <w:spacing w:after="0" w:line="240" w:lineRule="auto"/>
        <w:ind w:right="17"/>
        <w:jc w:val="center"/>
        <w:rPr>
          <w:rFonts w:ascii="Calibri Light" w:hAnsi="Calibri Light" w:cs="Arial"/>
          <w:b/>
          <w:sz w:val="32"/>
          <w:szCs w:val="32"/>
        </w:rPr>
      </w:pPr>
      <w:r>
        <w:rPr>
          <w:rFonts w:ascii="Calibri Light" w:hAnsi="Calibri Light" w:cs="Arial"/>
          <w:b/>
          <w:sz w:val="32"/>
          <w:szCs w:val="32"/>
        </w:rPr>
        <w:t>“</w:t>
      </w:r>
      <w:r w:rsidR="00C33A74">
        <w:rPr>
          <w:rFonts w:ascii="Calibri Light" w:hAnsi="Calibri Light" w:cs="Arial"/>
          <w:b/>
          <w:sz w:val="32"/>
          <w:szCs w:val="32"/>
        </w:rPr>
        <w:t>Arr</w:t>
      </w:r>
      <w:r>
        <w:rPr>
          <w:rFonts w:ascii="Calibri Light" w:hAnsi="Calibri Light" w:cs="Arial"/>
          <w:b/>
          <w:sz w:val="32"/>
          <w:szCs w:val="32"/>
        </w:rPr>
        <w:t xml:space="preserve">endamiento de Maquinaria Pesada, </w:t>
      </w:r>
      <w:r w:rsidR="00C33A74" w:rsidRPr="00C33A74">
        <w:rPr>
          <w:rFonts w:ascii="Calibri Light" w:hAnsi="Calibri Light" w:cs="Calibri Light"/>
          <w:b/>
          <w:sz w:val="32"/>
          <w:szCs w:val="32"/>
        </w:rPr>
        <w:t xml:space="preserve">Manejo y Confinamiento de los Residuos Sólidos Urbanos Domésticos </w:t>
      </w:r>
      <w:r>
        <w:rPr>
          <w:rFonts w:ascii="Calibri Light" w:hAnsi="Calibri Light" w:cs="Calibri Light"/>
          <w:b/>
          <w:sz w:val="32"/>
          <w:szCs w:val="32"/>
        </w:rPr>
        <w:t>para el Gobierno Municipal de Mexicali, B.C.</w:t>
      </w:r>
      <w:r w:rsidR="00C13B96" w:rsidRPr="00C13B96">
        <w:rPr>
          <w:rFonts w:ascii="Calibri Light" w:hAnsi="Calibri Light" w:cs="Arial"/>
          <w:b/>
          <w:i/>
          <w:sz w:val="32"/>
          <w:szCs w:val="32"/>
        </w:rPr>
        <w:t>”</w:t>
      </w:r>
    </w:p>
    <w:p w14:paraId="4E241106" w14:textId="77777777" w:rsidR="00F02E1D" w:rsidRPr="000A2F9F" w:rsidRDefault="00F02E1D" w:rsidP="00F02E1D">
      <w:pPr>
        <w:autoSpaceDE w:val="0"/>
        <w:autoSpaceDN w:val="0"/>
        <w:adjustRightInd w:val="0"/>
        <w:spacing w:after="0" w:line="240" w:lineRule="auto"/>
        <w:jc w:val="center"/>
        <w:rPr>
          <w:rFonts w:ascii="Calibri Light" w:hAnsi="Calibri Light" w:cs="Arial"/>
          <w:b/>
          <w:bCs/>
          <w:color w:val="000000"/>
          <w:sz w:val="16"/>
          <w:szCs w:val="16"/>
        </w:rPr>
      </w:pPr>
    </w:p>
    <w:p w14:paraId="6FF50E02" w14:textId="5B5B06E3" w:rsidR="00550138" w:rsidRDefault="00F02E1D" w:rsidP="009547C0">
      <w:pPr>
        <w:autoSpaceDE w:val="0"/>
        <w:autoSpaceDN w:val="0"/>
        <w:adjustRightInd w:val="0"/>
        <w:spacing w:after="0" w:line="240" w:lineRule="auto"/>
        <w:jc w:val="center"/>
        <w:rPr>
          <w:rFonts w:ascii="Calibri Light" w:hAnsi="Calibri Light" w:cs="Arial"/>
          <w:b/>
          <w:bCs/>
          <w:color w:val="000000"/>
          <w:sz w:val="40"/>
          <w:szCs w:val="40"/>
        </w:rPr>
      </w:pPr>
      <w:r w:rsidRPr="00F02E1D">
        <w:rPr>
          <w:rFonts w:ascii="Calibri Light" w:hAnsi="Calibri Light" w:cs="Arial"/>
          <w:b/>
          <w:bCs/>
          <w:color w:val="000000"/>
          <w:sz w:val="40"/>
          <w:szCs w:val="40"/>
        </w:rPr>
        <w:t>ANEXO 1</w:t>
      </w:r>
    </w:p>
    <w:p w14:paraId="27274CAE" w14:textId="074C79BE" w:rsidR="004D1817" w:rsidRPr="00753EF5" w:rsidRDefault="00C33A74" w:rsidP="009547C0">
      <w:pPr>
        <w:pStyle w:val="ParaAttribute0"/>
        <w:wordWrap/>
        <w:spacing w:after="0"/>
        <w:jc w:val="both"/>
        <w:rPr>
          <w:rStyle w:val="CharAttribute1"/>
          <w:rFonts w:ascii="Calibri Light" w:eastAsia="Batang" w:hAnsi="Calibri Light" w:cs="Arial"/>
          <w:b/>
          <w:sz w:val="20"/>
        </w:rPr>
      </w:pPr>
      <w:r w:rsidRPr="00753EF5">
        <w:rPr>
          <w:rFonts w:ascii="Calibri Light" w:hAnsi="Calibri Light" w:cs="Arial"/>
          <w:b/>
        </w:rPr>
        <w:t>Contratación del Arr</w:t>
      </w:r>
      <w:r w:rsidR="003D041F" w:rsidRPr="00753EF5">
        <w:rPr>
          <w:rFonts w:ascii="Calibri Light" w:hAnsi="Calibri Light" w:cs="Arial"/>
          <w:b/>
        </w:rPr>
        <w:t xml:space="preserve">endamiento de Maquinaria Pesada, </w:t>
      </w:r>
      <w:r w:rsidRPr="00753EF5">
        <w:rPr>
          <w:rFonts w:ascii="Calibri Light" w:hAnsi="Calibri Light" w:cs="Calibri Light"/>
          <w:b/>
        </w:rPr>
        <w:t>Manejo y Confinamiento de los Residuos Sóli</w:t>
      </w:r>
      <w:r w:rsidR="003D041F" w:rsidRPr="00753EF5">
        <w:rPr>
          <w:rFonts w:ascii="Calibri Light" w:hAnsi="Calibri Light" w:cs="Calibri Light"/>
          <w:b/>
        </w:rPr>
        <w:t>dos Urbanos Domésticos</w:t>
      </w:r>
      <w:r w:rsidRPr="00753EF5">
        <w:rPr>
          <w:rFonts w:ascii="Calibri Light" w:hAnsi="Calibri Light" w:cs="Calibri Light"/>
          <w:b/>
        </w:rPr>
        <w:t xml:space="preserve"> en el Relleno Sanitario Benito Juárez del Ayuntamiento de Mexicali</w:t>
      </w:r>
      <w:r w:rsidR="004D1817" w:rsidRPr="00753EF5">
        <w:rPr>
          <w:rStyle w:val="CharAttribute1"/>
          <w:rFonts w:ascii="Calibri Light" w:eastAsia="Batang" w:hAnsi="Calibri Light" w:cs="Arial"/>
          <w:b/>
          <w:sz w:val="20"/>
        </w:rPr>
        <w:t xml:space="preserve">, </w:t>
      </w:r>
      <w:r w:rsidR="003D041F" w:rsidRPr="00753EF5">
        <w:rPr>
          <w:rStyle w:val="CharAttribute1"/>
          <w:rFonts w:ascii="Calibri Light" w:eastAsia="Batang" w:hAnsi="Calibri Light" w:cs="Arial"/>
          <w:b/>
          <w:sz w:val="20"/>
        </w:rPr>
        <w:t>para la prestación de los siguientes servicios</w:t>
      </w:r>
      <w:r w:rsidR="004D1817" w:rsidRPr="00753EF5">
        <w:rPr>
          <w:rStyle w:val="CharAttribute1"/>
          <w:rFonts w:ascii="Calibri Light" w:eastAsia="Batang" w:hAnsi="Calibri Light" w:cs="Arial"/>
          <w:b/>
          <w:sz w:val="20"/>
        </w:rPr>
        <w:t>:</w:t>
      </w:r>
    </w:p>
    <w:p w14:paraId="29B5739F" w14:textId="77777777" w:rsidR="004D1817" w:rsidRPr="000A2F9F" w:rsidRDefault="004D1817" w:rsidP="009547C0">
      <w:pPr>
        <w:pStyle w:val="ParaAttribute0"/>
        <w:wordWrap/>
        <w:spacing w:after="0"/>
        <w:jc w:val="both"/>
        <w:rPr>
          <w:rStyle w:val="CharAttribute1"/>
          <w:rFonts w:ascii="Calibri Light" w:eastAsia="Batang" w:hAnsi="Calibri Light" w:cs="Arial"/>
          <w:sz w:val="20"/>
        </w:rPr>
      </w:pPr>
    </w:p>
    <w:p w14:paraId="6FA3E45B" w14:textId="77777777" w:rsidR="00E32143" w:rsidRPr="000A2F9F" w:rsidRDefault="00E32143" w:rsidP="00E32143">
      <w:pPr>
        <w:pStyle w:val="ParaAttribute0"/>
        <w:numPr>
          <w:ilvl w:val="0"/>
          <w:numId w:val="22"/>
        </w:numPr>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Confinamiento de residuos sólidos en Relleno Sanitario Benito Juárez.</w:t>
      </w:r>
    </w:p>
    <w:p w14:paraId="7D7C7516" w14:textId="77777777" w:rsidR="00E32143" w:rsidRPr="000A2F9F" w:rsidRDefault="00E32143" w:rsidP="00E32143">
      <w:pPr>
        <w:pStyle w:val="ParaAttribute0"/>
        <w:numPr>
          <w:ilvl w:val="0"/>
          <w:numId w:val="22"/>
        </w:numPr>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Trabajos de acarreo interno de material (grava/</w:t>
      </w:r>
      <w:proofErr w:type="spellStart"/>
      <w:r w:rsidRPr="000A2F9F">
        <w:rPr>
          <w:rStyle w:val="CharAttribute1"/>
          <w:rFonts w:ascii="Calibri Light" w:eastAsia="Batang" w:hAnsi="Calibri Light" w:cs="Arial"/>
          <w:sz w:val="20"/>
        </w:rPr>
        <w:t>tucuruguay</w:t>
      </w:r>
      <w:proofErr w:type="spellEnd"/>
      <w:r w:rsidRPr="000A2F9F">
        <w:rPr>
          <w:rStyle w:val="CharAttribute1"/>
          <w:rFonts w:ascii="Calibri Light" w:eastAsia="Batang" w:hAnsi="Calibri Light" w:cs="Arial"/>
          <w:sz w:val="20"/>
        </w:rPr>
        <w:t>) para el confinamiento final del Relleno Sanitario Benito Juárez.</w:t>
      </w:r>
    </w:p>
    <w:p w14:paraId="5CA8A2CC" w14:textId="77777777" w:rsidR="005E1229" w:rsidRPr="000A2F9F" w:rsidRDefault="005E1229" w:rsidP="009547C0">
      <w:pPr>
        <w:autoSpaceDE w:val="0"/>
        <w:autoSpaceDN w:val="0"/>
        <w:adjustRightInd w:val="0"/>
        <w:spacing w:after="0" w:line="240" w:lineRule="auto"/>
        <w:jc w:val="both"/>
        <w:rPr>
          <w:rFonts w:ascii="Calibri Light" w:hAnsi="Calibri Light" w:cs="Arial"/>
          <w:b/>
          <w:bCs/>
          <w:sz w:val="20"/>
          <w:szCs w:val="20"/>
        </w:rPr>
      </w:pPr>
    </w:p>
    <w:p w14:paraId="4C7A4E57" w14:textId="2B4D8FB2" w:rsidR="00550138" w:rsidRPr="00A8784B" w:rsidRDefault="00550138" w:rsidP="009547C0">
      <w:pPr>
        <w:autoSpaceDE w:val="0"/>
        <w:autoSpaceDN w:val="0"/>
        <w:adjustRightInd w:val="0"/>
        <w:spacing w:after="0" w:line="240" w:lineRule="auto"/>
        <w:jc w:val="both"/>
        <w:rPr>
          <w:rFonts w:ascii="Calibri Light" w:hAnsi="Calibri Light" w:cs="Arial"/>
          <w:b/>
          <w:bCs/>
          <w:color w:val="000000"/>
          <w:sz w:val="24"/>
          <w:szCs w:val="24"/>
        </w:rPr>
      </w:pPr>
      <w:r w:rsidRPr="009A5A71">
        <w:rPr>
          <w:rFonts w:ascii="Calibri Light" w:hAnsi="Calibri Light" w:cs="Arial"/>
          <w:b/>
          <w:bCs/>
          <w:sz w:val="24"/>
          <w:szCs w:val="24"/>
        </w:rPr>
        <w:t xml:space="preserve">LUGAR DE </w:t>
      </w:r>
      <w:r w:rsidR="00931DF6">
        <w:rPr>
          <w:rFonts w:ascii="Calibri Light" w:hAnsi="Calibri Light" w:cs="Arial"/>
          <w:b/>
          <w:bCs/>
          <w:sz w:val="24"/>
          <w:szCs w:val="24"/>
        </w:rPr>
        <w:t>PRESTACION DE SERVICIO</w:t>
      </w:r>
      <w:r w:rsidRPr="00A8784B">
        <w:rPr>
          <w:rFonts w:ascii="Calibri Light" w:hAnsi="Calibri Light" w:cs="Arial"/>
          <w:b/>
          <w:bCs/>
          <w:color w:val="000000"/>
          <w:sz w:val="24"/>
          <w:szCs w:val="24"/>
        </w:rPr>
        <w:t>.</w:t>
      </w:r>
    </w:p>
    <w:p w14:paraId="0787F9FE" w14:textId="0C119172" w:rsidR="00B12635" w:rsidRPr="000A2F9F" w:rsidRDefault="00B12635" w:rsidP="00B12635">
      <w:pPr>
        <w:autoSpaceDE w:val="0"/>
        <w:autoSpaceDN w:val="0"/>
        <w:adjustRightInd w:val="0"/>
        <w:spacing w:after="0" w:line="240" w:lineRule="auto"/>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El Servicio de Recolección y Manejo de Desechos se proporcionará </w:t>
      </w:r>
      <w:r w:rsidRPr="00B12635">
        <w:rPr>
          <w:rStyle w:val="CharAttribute1"/>
          <w:rFonts w:ascii="Calibri Light" w:eastAsia="Batang" w:hAnsi="Calibri Light" w:cs="Arial"/>
          <w:sz w:val="20"/>
        </w:rPr>
        <w:t>de manera permanente en Relleno Sanitario Benito Juárez</w:t>
      </w:r>
      <w:r w:rsidR="00E32143">
        <w:rPr>
          <w:rStyle w:val="CharAttribute1"/>
          <w:rFonts w:ascii="Calibri Light" w:eastAsia="Batang" w:hAnsi="Calibri Light" w:cs="Arial"/>
          <w:sz w:val="20"/>
        </w:rPr>
        <w:t>.</w:t>
      </w:r>
    </w:p>
    <w:p w14:paraId="0532320D" w14:textId="77777777" w:rsidR="00B12635" w:rsidRPr="000A2F9F" w:rsidRDefault="00B12635" w:rsidP="009547C0">
      <w:pPr>
        <w:pStyle w:val="ParaAttribute0"/>
        <w:wordWrap/>
        <w:spacing w:after="0"/>
        <w:jc w:val="both"/>
        <w:rPr>
          <w:rStyle w:val="CharAttribute1"/>
          <w:rFonts w:ascii="Calibri Light" w:eastAsia="Batang" w:hAnsi="Calibri Light" w:cs="Arial"/>
          <w:sz w:val="20"/>
        </w:rPr>
      </w:pPr>
    </w:p>
    <w:p w14:paraId="5595336C" w14:textId="77777777" w:rsidR="005E1229" w:rsidRPr="000A2F9F" w:rsidRDefault="005E1229" w:rsidP="004D1817">
      <w:pPr>
        <w:pStyle w:val="ParaAttribute0"/>
        <w:wordWrap/>
        <w:spacing w:after="0"/>
        <w:jc w:val="both"/>
        <w:rPr>
          <w:rStyle w:val="CharAttribute1"/>
          <w:rFonts w:ascii="Calibri Light" w:eastAsia="Batang" w:hAnsi="Calibri Light" w:cs="Arial"/>
          <w:sz w:val="20"/>
        </w:rPr>
      </w:pPr>
    </w:p>
    <w:tbl>
      <w:tblPr>
        <w:tblStyle w:val="Tablaconcuadrcula"/>
        <w:tblW w:w="0" w:type="auto"/>
        <w:jc w:val="center"/>
        <w:tblLook w:val="04A0" w:firstRow="1" w:lastRow="0" w:firstColumn="1" w:lastColumn="0" w:noHBand="0" w:noVBand="1"/>
      </w:tblPr>
      <w:tblGrid>
        <w:gridCol w:w="3932"/>
        <w:gridCol w:w="4718"/>
      </w:tblGrid>
      <w:tr w:rsidR="009A5A71" w:rsidRPr="000A2F9F" w14:paraId="60D4707D" w14:textId="77777777" w:rsidTr="004D1817">
        <w:trPr>
          <w:trHeight w:val="550"/>
          <w:jc w:val="center"/>
        </w:trPr>
        <w:tc>
          <w:tcPr>
            <w:tcW w:w="3932" w:type="dxa"/>
            <w:shd w:val="pct10" w:color="auto" w:fill="auto"/>
            <w:vAlign w:val="center"/>
          </w:tcPr>
          <w:p w14:paraId="57E2880E" w14:textId="0B7E6324" w:rsidR="00CF4440" w:rsidRPr="000A2F9F" w:rsidRDefault="00F02E1D" w:rsidP="004D1817">
            <w:pPr>
              <w:pStyle w:val="ParaAttribute0"/>
              <w:wordWrap/>
              <w:spacing w:after="0"/>
              <w:rPr>
                <w:rFonts w:ascii="Calibri Light" w:eastAsia="Times New Roman" w:hAnsi="Calibri Light" w:cs="Arial"/>
                <w:b/>
              </w:rPr>
            </w:pPr>
            <w:r w:rsidRPr="000A2F9F">
              <w:rPr>
                <w:rFonts w:ascii="Calibri Light" w:eastAsia="Times New Roman" w:hAnsi="Calibri Light" w:cs="Arial"/>
                <w:b/>
              </w:rPr>
              <w:t xml:space="preserve">Puntos </w:t>
            </w:r>
            <w:r w:rsidR="00FE260F" w:rsidRPr="000A2F9F">
              <w:rPr>
                <w:rFonts w:ascii="Calibri Light" w:eastAsia="Times New Roman" w:hAnsi="Calibri Light" w:cs="Arial"/>
                <w:b/>
              </w:rPr>
              <w:t>de trabajo</w:t>
            </w:r>
          </w:p>
        </w:tc>
        <w:tc>
          <w:tcPr>
            <w:tcW w:w="4718" w:type="dxa"/>
            <w:shd w:val="pct10" w:color="auto" w:fill="auto"/>
            <w:vAlign w:val="center"/>
          </w:tcPr>
          <w:p w14:paraId="288A686A" w14:textId="77777777" w:rsidR="00CF4440" w:rsidRPr="000A2F9F" w:rsidRDefault="00CF4440" w:rsidP="004D1817">
            <w:pPr>
              <w:pStyle w:val="ParaAttribute0"/>
              <w:wordWrap/>
              <w:spacing w:after="0"/>
              <w:rPr>
                <w:rFonts w:ascii="Calibri Light" w:eastAsia="Times New Roman" w:hAnsi="Calibri Light" w:cs="Arial"/>
                <w:b/>
              </w:rPr>
            </w:pPr>
            <w:r w:rsidRPr="000A2F9F">
              <w:rPr>
                <w:rFonts w:ascii="Calibri Light" w:eastAsia="Times New Roman" w:hAnsi="Calibri Light" w:cs="Arial"/>
                <w:b/>
              </w:rPr>
              <w:t>Domicilio</w:t>
            </w:r>
          </w:p>
        </w:tc>
      </w:tr>
      <w:tr w:rsidR="0054791F" w:rsidRPr="000A2F9F" w14:paraId="11DE5C02" w14:textId="77777777" w:rsidTr="004B3FCA">
        <w:trPr>
          <w:trHeight w:val="64"/>
          <w:jc w:val="center"/>
        </w:trPr>
        <w:tc>
          <w:tcPr>
            <w:tcW w:w="3932" w:type="dxa"/>
          </w:tcPr>
          <w:p w14:paraId="62353993" w14:textId="45B5C907" w:rsidR="0054791F" w:rsidRPr="000A2F9F" w:rsidRDefault="0054791F" w:rsidP="0054791F">
            <w:pPr>
              <w:spacing w:after="0" w:line="240" w:lineRule="auto"/>
              <w:jc w:val="center"/>
              <w:rPr>
                <w:rFonts w:ascii="Calibri Light" w:hAnsi="Calibri Light"/>
                <w:sz w:val="20"/>
                <w:szCs w:val="20"/>
              </w:rPr>
            </w:pPr>
            <w:r w:rsidRPr="003E51F4">
              <w:t>Relleno sanitario Benito Juárez</w:t>
            </w:r>
          </w:p>
        </w:tc>
        <w:tc>
          <w:tcPr>
            <w:tcW w:w="4718" w:type="dxa"/>
          </w:tcPr>
          <w:p w14:paraId="2EEE9532" w14:textId="67C7DC22" w:rsidR="0054791F" w:rsidRPr="000A2F9F" w:rsidRDefault="0054791F" w:rsidP="0054791F">
            <w:pPr>
              <w:spacing w:after="0" w:line="240" w:lineRule="auto"/>
              <w:jc w:val="center"/>
              <w:rPr>
                <w:rFonts w:ascii="Calibri Light" w:eastAsia="Times New Roman" w:hAnsi="Calibri Light"/>
                <w:sz w:val="20"/>
                <w:szCs w:val="20"/>
              </w:rPr>
            </w:pPr>
            <w:r w:rsidRPr="003E51F4">
              <w:t xml:space="preserve">Km 20 carretera San Felipe </w:t>
            </w:r>
          </w:p>
        </w:tc>
      </w:tr>
    </w:tbl>
    <w:p w14:paraId="1A7C7F16" w14:textId="77777777" w:rsidR="00D6127E" w:rsidRPr="000A2F9F" w:rsidRDefault="00D6127E" w:rsidP="004D1817">
      <w:pPr>
        <w:autoSpaceDE w:val="0"/>
        <w:autoSpaceDN w:val="0"/>
        <w:adjustRightInd w:val="0"/>
        <w:spacing w:after="0" w:line="240" w:lineRule="auto"/>
        <w:jc w:val="both"/>
        <w:rPr>
          <w:rFonts w:ascii="Calibri Light" w:hAnsi="Calibri Light" w:cs="Arial"/>
          <w:b/>
          <w:bCs/>
          <w:sz w:val="20"/>
          <w:szCs w:val="20"/>
        </w:rPr>
      </w:pPr>
    </w:p>
    <w:p w14:paraId="611766A1" w14:textId="77777777" w:rsidR="00E32143" w:rsidRDefault="00E32143" w:rsidP="009D1D86">
      <w:pPr>
        <w:pStyle w:val="1"/>
        <w:jc w:val="both"/>
        <w:rPr>
          <w:rFonts w:ascii="Calibri Light" w:hAnsi="Calibri Light" w:cs="Arial"/>
          <w:b w:val="0"/>
          <w:color w:val="000000"/>
          <w:lang w:val="es-MX" w:eastAsia="es-MX"/>
        </w:rPr>
      </w:pPr>
    </w:p>
    <w:p w14:paraId="0304092C" w14:textId="01E24901" w:rsidR="00A31091" w:rsidRDefault="00A31091" w:rsidP="009D1D86">
      <w:pPr>
        <w:pStyle w:val="1"/>
        <w:jc w:val="both"/>
        <w:rPr>
          <w:rFonts w:ascii="Calibri Light" w:hAnsi="Calibri Light" w:cs="Arial"/>
          <w:b w:val="0"/>
          <w:color w:val="000000"/>
          <w:lang w:val="es-MX" w:eastAsia="es-MX"/>
        </w:rPr>
      </w:pPr>
      <w:r>
        <w:rPr>
          <w:rFonts w:ascii="Calibri Light" w:hAnsi="Calibri Light" w:cs="Arial"/>
          <w:b w:val="0"/>
          <w:color w:val="000000"/>
          <w:lang w:val="es-MX" w:eastAsia="es-MX"/>
        </w:rPr>
        <w:t>N</w:t>
      </w:r>
      <w:r w:rsidRPr="00A31091">
        <w:rPr>
          <w:rFonts w:ascii="Calibri Light" w:hAnsi="Calibri Light" w:cs="Arial"/>
          <w:b w:val="0"/>
          <w:color w:val="000000"/>
          <w:lang w:val="es-MX" w:eastAsia="es-MX"/>
        </w:rPr>
        <w:t>o se permitirá el subarrendamiento de bienes por lo que el Licitante deberá acreditar la propiedad de los bienes que oferte adjuntando en su propuesta técnica copia simple de los siguientes documentos:</w:t>
      </w:r>
    </w:p>
    <w:p w14:paraId="19182194" w14:textId="3592A058" w:rsidR="00A31091" w:rsidRDefault="00A31091" w:rsidP="00A31091">
      <w:pPr>
        <w:pStyle w:val="1"/>
        <w:numPr>
          <w:ilvl w:val="0"/>
          <w:numId w:val="25"/>
        </w:numPr>
        <w:jc w:val="both"/>
        <w:rPr>
          <w:rFonts w:ascii="Calibri Light" w:hAnsi="Calibri Light" w:cs="Arial"/>
          <w:b w:val="0"/>
          <w:color w:val="000000"/>
          <w:lang w:val="es-MX" w:eastAsia="es-MX"/>
        </w:rPr>
      </w:pPr>
      <w:r>
        <w:rPr>
          <w:rFonts w:ascii="Calibri Light" w:hAnsi="Calibri Light" w:cs="Arial"/>
          <w:b w:val="0"/>
          <w:color w:val="000000"/>
          <w:lang w:val="es-MX" w:eastAsia="es-MX"/>
        </w:rPr>
        <w:t>Factura de adquisición que acredite la propiedad del bien en cuestión;</w:t>
      </w:r>
    </w:p>
    <w:p w14:paraId="708F3A4E" w14:textId="7B86C59D" w:rsidR="00A31091" w:rsidRDefault="00A31091" w:rsidP="00A31091">
      <w:pPr>
        <w:pStyle w:val="1"/>
        <w:numPr>
          <w:ilvl w:val="0"/>
          <w:numId w:val="25"/>
        </w:numPr>
        <w:jc w:val="both"/>
        <w:rPr>
          <w:rFonts w:ascii="Calibri Light" w:hAnsi="Calibri Light" w:cs="Arial"/>
          <w:b w:val="0"/>
          <w:color w:val="000000"/>
          <w:lang w:val="es-MX" w:eastAsia="es-MX"/>
        </w:rPr>
      </w:pPr>
      <w:r>
        <w:rPr>
          <w:rFonts w:ascii="Calibri Light" w:hAnsi="Calibri Light" w:cs="Arial"/>
          <w:b w:val="0"/>
          <w:color w:val="000000"/>
          <w:lang w:val="es-MX" w:eastAsia="es-MX"/>
        </w:rPr>
        <w:t>Pedimento de importación, en su caso.</w:t>
      </w:r>
    </w:p>
    <w:p w14:paraId="7C580BF2" w14:textId="546539FF" w:rsidR="00363AEB" w:rsidRDefault="00363AEB" w:rsidP="00363AEB">
      <w:pPr>
        <w:pStyle w:val="1"/>
        <w:jc w:val="both"/>
        <w:rPr>
          <w:rFonts w:ascii="Calibri Light" w:hAnsi="Calibri Light" w:cs="Arial"/>
          <w:b w:val="0"/>
          <w:color w:val="000000"/>
          <w:lang w:val="es-MX" w:eastAsia="es-MX"/>
        </w:rPr>
      </w:pPr>
      <w:r w:rsidRPr="00363AEB">
        <w:rPr>
          <w:rFonts w:ascii="Calibri Light" w:hAnsi="Calibri Light" w:cs="Arial"/>
          <w:b w:val="0"/>
          <w:color w:val="000000"/>
          <w:lang w:val="es-MX" w:eastAsia="es-MX"/>
        </w:rPr>
        <w:t>Los documentos originales serán cotejados con el licitante ganador previo a la firma del contrato correspondiente.</w:t>
      </w:r>
    </w:p>
    <w:p w14:paraId="06FA75FF" w14:textId="77777777" w:rsidR="00A31091" w:rsidRDefault="00A31091" w:rsidP="009D1D86">
      <w:pPr>
        <w:pStyle w:val="1"/>
        <w:jc w:val="both"/>
        <w:rPr>
          <w:rFonts w:ascii="Calibri Light" w:hAnsi="Calibri Light" w:cs="Arial"/>
          <w:b w:val="0"/>
          <w:color w:val="000000"/>
          <w:lang w:val="es-MX" w:eastAsia="es-MX"/>
        </w:rPr>
      </w:pPr>
    </w:p>
    <w:p w14:paraId="7891D56D" w14:textId="0DF17437" w:rsidR="009D1D86" w:rsidRPr="000A2F9F" w:rsidRDefault="009D1D86" w:rsidP="009D1D86">
      <w:pPr>
        <w:pStyle w:val="1"/>
        <w:jc w:val="both"/>
        <w:rPr>
          <w:rFonts w:ascii="Calibri Light" w:hAnsi="Calibri Light" w:cs="Arial"/>
          <w:b w:val="0"/>
          <w:color w:val="000000"/>
          <w:lang w:val="es-MX" w:eastAsia="es-MX"/>
        </w:rPr>
      </w:pPr>
      <w:r w:rsidRPr="000A2F9F">
        <w:rPr>
          <w:rFonts w:ascii="Calibri Light" w:hAnsi="Calibri Light" w:cs="Arial"/>
          <w:b w:val="0"/>
          <w:color w:val="000000"/>
          <w:lang w:val="es-MX" w:eastAsia="es-MX"/>
        </w:rPr>
        <w:t>Los riesgos, gastos de la conservación, de importación, pago de impuestos, aranceles, seguro de responsabilidad civil y gastos necesarios para la prestación de los servicios materia de la presente Licitación, correrán por cuenta del licitante favorecido con el resultado del fallo correspondiente, hasta la total conclusión del servicio.</w:t>
      </w:r>
    </w:p>
    <w:p w14:paraId="7CEF04A3" w14:textId="77777777" w:rsidR="009D1D86" w:rsidRPr="000A2F9F" w:rsidRDefault="009D1D86" w:rsidP="004D1817">
      <w:pPr>
        <w:autoSpaceDE w:val="0"/>
        <w:autoSpaceDN w:val="0"/>
        <w:adjustRightInd w:val="0"/>
        <w:spacing w:after="0" w:line="240" w:lineRule="auto"/>
        <w:jc w:val="both"/>
        <w:rPr>
          <w:rFonts w:ascii="Calibri Light" w:hAnsi="Calibri Light" w:cs="Arial"/>
          <w:b/>
          <w:bCs/>
          <w:sz w:val="20"/>
          <w:szCs w:val="20"/>
        </w:rPr>
      </w:pPr>
    </w:p>
    <w:p w14:paraId="352437F9" w14:textId="77777777" w:rsidR="00550138" w:rsidRPr="009A5A71" w:rsidRDefault="00550138" w:rsidP="004D1817">
      <w:pPr>
        <w:autoSpaceDE w:val="0"/>
        <w:autoSpaceDN w:val="0"/>
        <w:adjustRightInd w:val="0"/>
        <w:spacing w:after="0" w:line="240" w:lineRule="auto"/>
        <w:jc w:val="both"/>
        <w:rPr>
          <w:rFonts w:ascii="Calibri Light" w:hAnsi="Calibri Light" w:cs="Arial"/>
          <w:b/>
          <w:bCs/>
          <w:sz w:val="24"/>
          <w:szCs w:val="24"/>
        </w:rPr>
      </w:pPr>
      <w:r w:rsidRPr="009A5A71">
        <w:rPr>
          <w:rFonts w:ascii="Calibri Light" w:hAnsi="Calibri Light" w:cs="Arial"/>
          <w:b/>
          <w:bCs/>
          <w:sz w:val="24"/>
          <w:szCs w:val="24"/>
        </w:rPr>
        <w:t xml:space="preserve">PLAZO DE </w:t>
      </w:r>
      <w:r w:rsidR="00E92D9B" w:rsidRPr="009A5A71">
        <w:rPr>
          <w:rFonts w:ascii="Calibri Light" w:hAnsi="Calibri Light" w:cs="Arial"/>
          <w:b/>
          <w:bCs/>
          <w:sz w:val="24"/>
          <w:szCs w:val="24"/>
        </w:rPr>
        <w:t>PRESTACION DEL SERVICIO:</w:t>
      </w:r>
    </w:p>
    <w:p w14:paraId="49842226" w14:textId="1130AA91" w:rsidR="00550138" w:rsidRPr="000A2F9F" w:rsidRDefault="00E92D9B" w:rsidP="00B56ABE">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La prestación del servicio deberá efectuarse a partir de</w:t>
      </w:r>
      <w:r w:rsidR="00AD0F54">
        <w:rPr>
          <w:rStyle w:val="CharAttribute1"/>
          <w:rFonts w:ascii="Calibri Light" w:eastAsia="Batang" w:hAnsi="Calibri Light" w:cs="Arial"/>
          <w:sz w:val="20"/>
        </w:rPr>
        <w:t xml:space="preserve"> la fecha de firma del contrato </w:t>
      </w:r>
      <w:r w:rsidRPr="000A2F9F">
        <w:rPr>
          <w:rStyle w:val="CharAttribute1"/>
          <w:rFonts w:ascii="Calibri Light" w:eastAsia="Batang" w:hAnsi="Calibri Light" w:cs="Arial"/>
          <w:sz w:val="20"/>
        </w:rPr>
        <w:t>al 3</w:t>
      </w:r>
      <w:r w:rsidR="006821AF">
        <w:rPr>
          <w:rStyle w:val="CharAttribute1"/>
          <w:rFonts w:ascii="Calibri Light" w:eastAsia="Batang" w:hAnsi="Calibri Light" w:cs="Arial"/>
          <w:sz w:val="20"/>
        </w:rPr>
        <w:t>1</w:t>
      </w:r>
      <w:r w:rsidRPr="000A2F9F">
        <w:rPr>
          <w:rStyle w:val="CharAttribute1"/>
          <w:rFonts w:ascii="Calibri Light" w:eastAsia="Batang" w:hAnsi="Calibri Light" w:cs="Arial"/>
          <w:sz w:val="20"/>
        </w:rPr>
        <w:t xml:space="preserve"> de </w:t>
      </w:r>
      <w:r w:rsidR="006821AF">
        <w:rPr>
          <w:rStyle w:val="CharAttribute1"/>
          <w:rFonts w:ascii="Calibri Light" w:eastAsia="Batang" w:hAnsi="Calibri Light" w:cs="Arial"/>
          <w:sz w:val="20"/>
        </w:rPr>
        <w:t xml:space="preserve">diciembre </w:t>
      </w:r>
      <w:r w:rsidRPr="000A2F9F">
        <w:rPr>
          <w:rStyle w:val="CharAttribute1"/>
          <w:rFonts w:ascii="Calibri Light" w:eastAsia="Batang" w:hAnsi="Calibri Light" w:cs="Arial"/>
          <w:sz w:val="20"/>
        </w:rPr>
        <w:t>de 20</w:t>
      </w:r>
      <w:r w:rsidR="006821AF">
        <w:rPr>
          <w:rStyle w:val="CharAttribute1"/>
          <w:rFonts w:ascii="Calibri Light" w:eastAsia="Batang" w:hAnsi="Calibri Light" w:cs="Arial"/>
          <w:sz w:val="20"/>
        </w:rPr>
        <w:t>20</w:t>
      </w:r>
      <w:r w:rsidRPr="000A2F9F">
        <w:rPr>
          <w:rStyle w:val="CharAttribute1"/>
          <w:rFonts w:ascii="Calibri Light" w:eastAsia="Batang" w:hAnsi="Calibri Light" w:cs="Arial"/>
          <w:sz w:val="20"/>
        </w:rPr>
        <w:t xml:space="preserve">. </w:t>
      </w:r>
    </w:p>
    <w:p w14:paraId="6D1EEBB6" w14:textId="115FF624" w:rsidR="00B56ABE" w:rsidRDefault="00B56ABE" w:rsidP="00B56ABE">
      <w:pPr>
        <w:pStyle w:val="ParaAttribute0"/>
        <w:wordWrap/>
        <w:spacing w:after="0"/>
        <w:jc w:val="both"/>
        <w:rPr>
          <w:rFonts w:ascii="Calibri Light" w:hAnsi="Calibri Light" w:cs="Arial"/>
          <w:color w:val="000000"/>
        </w:rPr>
      </w:pPr>
    </w:p>
    <w:p w14:paraId="29727609" w14:textId="07D70B58" w:rsidR="00B12635" w:rsidRDefault="00B12635" w:rsidP="00B56ABE">
      <w:pPr>
        <w:pStyle w:val="ParaAttribute0"/>
        <w:wordWrap/>
        <w:spacing w:after="0"/>
        <w:jc w:val="both"/>
        <w:rPr>
          <w:rFonts w:ascii="Calibri Light" w:hAnsi="Calibri Light" w:cs="Arial"/>
          <w:color w:val="000000"/>
        </w:rPr>
      </w:pPr>
    </w:p>
    <w:p w14:paraId="5FDAD2EF" w14:textId="77777777" w:rsidR="00B12635" w:rsidRPr="000A2F9F" w:rsidRDefault="00B12635" w:rsidP="00B56ABE">
      <w:pPr>
        <w:pStyle w:val="ParaAttribute0"/>
        <w:wordWrap/>
        <w:spacing w:after="0"/>
        <w:jc w:val="both"/>
        <w:rPr>
          <w:rFonts w:ascii="Calibri Light" w:hAnsi="Calibri Light" w:cs="Arial"/>
          <w:color w:val="000000"/>
        </w:rPr>
      </w:pPr>
    </w:p>
    <w:p w14:paraId="56459223" w14:textId="77777777" w:rsidR="00550138" w:rsidRPr="00392160" w:rsidRDefault="00550138" w:rsidP="004D1817">
      <w:pPr>
        <w:autoSpaceDE w:val="0"/>
        <w:autoSpaceDN w:val="0"/>
        <w:adjustRightInd w:val="0"/>
        <w:spacing w:after="0" w:line="240" w:lineRule="auto"/>
        <w:jc w:val="both"/>
        <w:rPr>
          <w:rFonts w:ascii="Calibri Light" w:hAnsi="Calibri Light" w:cs="Arial"/>
          <w:b/>
          <w:bCs/>
          <w:color w:val="000000"/>
          <w:sz w:val="24"/>
          <w:szCs w:val="24"/>
        </w:rPr>
      </w:pPr>
      <w:r w:rsidRPr="00392160">
        <w:rPr>
          <w:rFonts w:ascii="Calibri Light" w:hAnsi="Calibri Light" w:cs="Arial"/>
          <w:b/>
          <w:bCs/>
          <w:color w:val="000000"/>
          <w:sz w:val="24"/>
          <w:szCs w:val="24"/>
        </w:rPr>
        <w:t>FORMA DE PAGO.</w:t>
      </w:r>
    </w:p>
    <w:p w14:paraId="3228D8CA" w14:textId="77777777" w:rsidR="00D26FD9" w:rsidRPr="000A2F9F" w:rsidRDefault="00D26FD9" w:rsidP="00D26FD9">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El plazo de pago de los servicios prestados a entera satisfacción de la convocante, se realizará dentro de los 30 (treinta) días naturales posteriores a la presentación de la factura debidamente </w:t>
      </w:r>
      <w:proofErr w:type="spellStart"/>
      <w:r w:rsidRPr="000A2F9F">
        <w:rPr>
          <w:rStyle w:val="CharAttribute1"/>
          <w:rFonts w:ascii="Calibri Light" w:eastAsia="Batang" w:hAnsi="Calibri Light" w:cs="Arial"/>
          <w:sz w:val="20"/>
        </w:rPr>
        <w:t>requisitada</w:t>
      </w:r>
      <w:proofErr w:type="spellEnd"/>
      <w:r w:rsidRPr="000A2F9F">
        <w:rPr>
          <w:rStyle w:val="CharAttribute1"/>
          <w:rFonts w:ascii="Calibri Light" w:eastAsia="Batang" w:hAnsi="Calibri Light" w:cs="Arial"/>
          <w:sz w:val="20"/>
        </w:rPr>
        <w:t>.</w:t>
      </w:r>
    </w:p>
    <w:p w14:paraId="641179FF" w14:textId="77777777" w:rsidR="00D26FD9" w:rsidRPr="000A2F9F" w:rsidRDefault="00D26FD9" w:rsidP="00D26FD9">
      <w:pPr>
        <w:pStyle w:val="ParaAttribute0"/>
        <w:wordWrap/>
        <w:spacing w:after="0"/>
        <w:jc w:val="both"/>
        <w:rPr>
          <w:rStyle w:val="CharAttribute1"/>
          <w:rFonts w:ascii="Calibri Light" w:eastAsia="Batang" w:hAnsi="Calibri Light" w:cs="Arial"/>
          <w:sz w:val="20"/>
        </w:rPr>
      </w:pPr>
    </w:p>
    <w:p w14:paraId="0D8229D2" w14:textId="06BC356C" w:rsidR="00D26FD9" w:rsidRPr="000A2F9F" w:rsidRDefault="00D26FD9" w:rsidP="00D26FD9">
      <w:pPr>
        <w:autoSpaceDE w:val="0"/>
        <w:autoSpaceDN w:val="0"/>
        <w:adjustRightInd w:val="0"/>
        <w:jc w:val="both"/>
        <w:rPr>
          <w:rStyle w:val="CharAttribute1"/>
          <w:rFonts w:ascii="Calibri Light" w:eastAsia="Batang"/>
          <w:sz w:val="20"/>
          <w:szCs w:val="20"/>
          <w:lang w:val="es-MX" w:eastAsia="es-MX"/>
        </w:rPr>
      </w:pPr>
      <w:r w:rsidRPr="000A2F9F">
        <w:rPr>
          <w:rStyle w:val="CharAttribute1"/>
          <w:rFonts w:ascii="Calibri Light" w:eastAsia="Batang"/>
          <w:sz w:val="20"/>
          <w:szCs w:val="20"/>
          <w:lang w:eastAsia="es-MX"/>
        </w:rPr>
        <w:t>El Licitante Ganador deber</w:t>
      </w:r>
      <w:r w:rsidRPr="000A2F9F">
        <w:rPr>
          <w:rStyle w:val="CharAttribute1"/>
          <w:rFonts w:ascii="Calibri Light" w:eastAsia="Batang"/>
          <w:sz w:val="20"/>
          <w:szCs w:val="20"/>
          <w:lang w:eastAsia="es-MX"/>
        </w:rPr>
        <w:t>á</w:t>
      </w:r>
      <w:r w:rsidRPr="000A2F9F">
        <w:rPr>
          <w:rStyle w:val="CharAttribute1"/>
          <w:rFonts w:ascii="Calibri Light" w:eastAsia="Batang"/>
          <w:sz w:val="20"/>
          <w:szCs w:val="20"/>
          <w:lang w:eastAsia="es-MX"/>
        </w:rPr>
        <w:t xml:space="preserve"> presentar en la Direcci</w:t>
      </w:r>
      <w:r w:rsidRPr="000A2F9F">
        <w:rPr>
          <w:rStyle w:val="CharAttribute1"/>
          <w:rFonts w:ascii="Calibri Light" w:eastAsia="Batang"/>
          <w:sz w:val="20"/>
          <w:szCs w:val="20"/>
          <w:lang w:eastAsia="es-MX"/>
        </w:rPr>
        <w:t>ó</w:t>
      </w:r>
      <w:r w:rsidRPr="000A2F9F">
        <w:rPr>
          <w:rStyle w:val="CharAttribute1"/>
          <w:rFonts w:ascii="Calibri Light" w:eastAsia="Batang"/>
          <w:sz w:val="20"/>
          <w:szCs w:val="20"/>
          <w:lang w:eastAsia="es-MX"/>
        </w:rPr>
        <w:t>n de Servicios P</w:t>
      </w:r>
      <w:r w:rsidRPr="000A2F9F">
        <w:rPr>
          <w:rStyle w:val="CharAttribute1"/>
          <w:rFonts w:ascii="Calibri Light" w:eastAsia="Batang"/>
          <w:sz w:val="20"/>
          <w:szCs w:val="20"/>
          <w:lang w:eastAsia="es-MX"/>
        </w:rPr>
        <w:t>ú</w:t>
      </w:r>
      <w:r w:rsidRPr="000A2F9F">
        <w:rPr>
          <w:rStyle w:val="CharAttribute1"/>
          <w:rFonts w:ascii="Calibri Light" w:eastAsia="Batang"/>
          <w:sz w:val="20"/>
          <w:szCs w:val="20"/>
          <w:lang w:eastAsia="es-MX"/>
        </w:rPr>
        <w:t xml:space="preserve">blicos Municipales  las facturas con su soporte respectivo debidamente </w:t>
      </w:r>
      <w:proofErr w:type="spellStart"/>
      <w:r w:rsidR="00831728" w:rsidRPr="000A2F9F">
        <w:rPr>
          <w:rStyle w:val="CharAttribute1"/>
          <w:rFonts w:ascii="Calibri Light" w:eastAsia="Batang"/>
          <w:sz w:val="20"/>
          <w:szCs w:val="20"/>
          <w:lang w:eastAsia="es-MX"/>
        </w:rPr>
        <w:t>requisitada</w:t>
      </w:r>
      <w:proofErr w:type="spellEnd"/>
      <w:r w:rsidRPr="000A2F9F">
        <w:rPr>
          <w:rStyle w:val="CharAttribute1"/>
          <w:rFonts w:ascii="Calibri Light" w:eastAsia="Batang"/>
          <w:sz w:val="20"/>
          <w:szCs w:val="20"/>
          <w:lang w:eastAsia="es-MX"/>
        </w:rPr>
        <w:t>, debiendo elaborar sus facturas detallando las especificaciones contenidas en el contrato, considerando los requisitos fiscales, per</w:t>
      </w:r>
      <w:r w:rsidRPr="000A2F9F">
        <w:rPr>
          <w:rStyle w:val="CharAttribute1"/>
          <w:rFonts w:ascii="Calibri Light" w:eastAsia="Batang"/>
          <w:sz w:val="20"/>
          <w:szCs w:val="20"/>
          <w:lang w:eastAsia="es-MX"/>
        </w:rPr>
        <w:t>í</w:t>
      </w:r>
      <w:r w:rsidRPr="000A2F9F">
        <w:rPr>
          <w:rStyle w:val="CharAttribute1"/>
          <w:rFonts w:ascii="Calibri Light" w:eastAsia="Batang"/>
          <w:sz w:val="20"/>
          <w:szCs w:val="20"/>
          <w:lang w:eastAsia="es-MX"/>
        </w:rPr>
        <w:t>odo del servicio y el n</w:t>
      </w:r>
      <w:r w:rsidRPr="000A2F9F">
        <w:rPr>
          <w:rStyle w:val="CharAttribute1"/>
          <w:rFonts w:ascii="Calibri Light" w:eastAsia="Batang"/>
          <w:sz w:val="20"/>
          <w:szCs w:val="20"/>
          <w:lang w:eastAsia="es-MX"/>
        </w:rPr>
        <w:t>ú</w:t>
      </w:r>
      <w:r w:rsidRPr="000A2F9F">
        <w:rPr>
          <w:rStyle w:val="CharAttribute1"/>
          <w:rFonts w:ascii="Calibri Light" w:eastAsia="Batang"/>
          <w:sz w:val="20"/>
          <w:szCs w:val="20"/>
          <w:lang w:eastAsia="es-MX"/>
        </w:rPr>
        <w:t>mero de contrato, aclarando qu</w:t>
      </w:r>
      <w:r w:rsidRPr="000A2F9F">
        <w:rPr>
          <w:rStyle w:val="CharAttribute1"/>
          <w:rFonts w:ascii="Calibri Light" w:eastAsia="Batang"/>
          <w:sz w:val="20"/>
          <w:szCs w:val="20"/>
          <w:lang w:eastAsia="es-MX"/>
        </w:rPr>
        <w:t>é</w:t>
      </w:r>
      <w:r w:rsidRPr="000A2F9F">
        <w:rPr>
          <w:rStyle w:val="CharAttribute1"/>
          <w:rFonts w:ascii="Calibri Light" w:eastAsia="Batang"/>
          <w:sz w:val="20"/>
          <w:szCs w:val="20"/>
          <w:lang w:eastAsia="es-MX"/>
        </w:rPr>
        <w:t xml:space="preserve"> si las especificaciones del servicio no caben en la factura, se podr</w:t>
      </w:r>
      <w:r w:rsidRPr="000A2F9F">
        <w:rPr>
          <w:rStyle w:val="CharAttribute1"/>
          <w:rFonts w:ascii="Calibri Light" w:eastAsia="Batang"/>
          <w:sz w:val="20"/>
          <w:szCs w:val="20"/>
          <w:lang w:eastAsia="es-MX"/>
        </w:rPr>
        <w:t>á</w:t>
      </w:r>
      <w:r w:rsidRPr="000A2F9F">
        <w:rPr>
          <w:rStyle w:val="CharAttribute1"/>
          <w:rFonts w:ascii="Calibri Light" w:eastAsia="Batang"/>
          <w:sz w:val="20"/>
          <w:szCs w:val="20"/>
          <w:lang w:eastAsia="es-MX"/>
        </w:rPr>
        <w:t>n presentar en un anexo adjunto a la misma, el cual deber</w:t>
      </w:r>
      <w:r w:rsidRPr="000A2F9F">
        <w:rPr>
          <w:rStyle w:val="CharAttribute1"/>
          <w:rFonts w:ascii="Calibri Light" w:eastAsia="Batang"/>
          <w:sz w:val="20"/>
          <w:szCs w:val="20"/>
          <w:lang w:eastAsia="es-MX"/>
        </w:rPr>
        <w:t>á</w:t>
      </w:r>
      <w:r w:rsidRPr="000A2F9F">
        <w:rPr>
          <w:rStyle w:val="CharAttribute1"/>
          <w:rFonts w:ascii="Calibri Light" w:eastAsia="Batang"/>
          <w:sz w:val="20"/>
          <w:szCs w:val="20"/>
          <w:lang w:eastAsia="es-MX"/>
        </w:rPr>
        <w:t xml:space="preserve"> estar debidamente referenciado.</w:t>
      </w:r>
    </w:p>
    <w:p w14:paraId="526288A2" w14:textId="1C2E7422" w:rsidR="00D26FD9" w:rsidRDefault="00D26FD9" w:rsidP="00D26FD9">
      <w:pPr>
        <w:pStyle w:val="ParaAttribute0"/>
        <w:wordWrap/>
        <w:spacing w:after="0"/>
        <w:jc w:val="both"/>
        <w:rPr>
          <w:rStyle w:val="CharAttribute1"/>
          <w:rFonts w:ascii="Calibri Light" w:eastAsia="Batang"/>
          <w:sz w:val="20"/>
        </w:rPr>
      </w:pPr>
      <w:r w:rsidRPr="000A2F9F">
        <w:rPr>
          <w:rStyle w:val="CharAttribute1"/>
          <w:rFonts w:ascii="Calibri Light" w:eastAsia="Batang"/>
          <w:sz w:val="20"/>
        </w:rPr>
        <w:lastRenderedPageBreak/>
        <w:t>La facturaci</w:t>
      </w:r>
      <w:r w:rsidRPr="000A2F9F">
        <w:rPr>
          <w:rStyle w:val="CharAttribute1"/>
          <w:rFonts w:ascii="Calibri Light" w:eastAsia="Batang"/>
          <w:sz w:val="20"/>
        </w:rPr>
        <w:t>ó</w:t>
      </w:r>
      <w:r w:rsidRPr="000A2F9F">
        <w:rPr>
          <w:rStyle w:val="CharAttribute1"/>
          <w:rFonts w:ascii="Calibri Light" w:eastAsia="Batang"/>
          <w:sz w:val="20"/>
        </w:rPr>
        <w:t>n se presentar</w:t>
      </w:r>
      <w:r w:rsidRPr="000A2F9F">
        <w:rPr>
          <w:rStyle w:val="CharAttribute1"/>
          <w:rFonts w:ascii="Calibri Light" w:eastAsia="Batang"/>
          <w:sz w:val="20"/>
        </w:rPr>
        <w:t>á</w:t>
      </w:r>
      <w:r w:rsidRPr="000A2F9F">
        <w:rPr>
          <w:rStyle w:val="CharAttribute1"/>
          <w:rFonts w:ascii="Calibri Light" w:eastAsia="Batang"/>
          <w:sz w:val="20"/>
        </w:rPr>
        <w:t xml:space="preserve"> indicando en renglones por separado el desglose del IVA.</w:t>
      </w:r>
    </w:p>
    <w:p w14:paraId="3D2A04CF" w14:textId="77777777" w:rsidR="009E47D4" w:rsidRPr="000A2F9F" w:rsidRDefault="009E47D4" w:rsidP="00D26FD9">
      <w:pPr>
        <w:pStyle w:val="ParaAttribute0"/>
        <w:wordWrap/>
        <w:spacing w:after="0"/>
        <w:jc w:val="both"/>
        <w:rPr>
          <w:rStyle w:val="CharAttribute1"/>
          <w:rFonts w:ascii="Calibri Light" w:eastAsia="Batang"/>
          <w:sz w:val="20"/>
        </w:rPr>
      </w:pPr>
    </w:p>
    <w:p w14:paraId="29209954" w14:textId="77777777" w:rsidR="00D26FD9" w:rsidRPr="000A2F9F" w:rsidRDefault="00D26FD9" w:rsidP="00D26FD9">
      <w:pPr>
        <w:pStyle w:val="ParaAttribute0"/>
        <w:wordWrap/>
        <w:spacing w:after="0"/>
        <w:jc w:val="both"/>
        <w:rPr>
          <w:rStyle w:val="CharAttribute1"/>
          <w:rFonts w:ascii="Calibri Light" w:eastAsia="Batang"/>
          <w:sz w:val="20"/>
        </w:rPr>
      </w:pPr>
    </w:p>
    <w:p w14:paraId="62A6E343" w14:textId="7136F0E4" w:rsidR="00D26FD9" w:rsidRPr="000A2F9F" w:rsidRDefault="00D26FD9" w:rsidP="00D26FD9">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Las facturas además deberán ser de manera electrónica (CFD o CFDI)  y deberán anexar a</w:t>
      </w:r>
      <w:r w:rsidR="001B0BEF">
        <w:rPr>
          <w:rStyle w:val="CharAttribute1"/>
          <w:rFonts w:ascii="Calibri Light" w:eastAsia="Batang" w:hAnsi="Calibri Light" w:cs="Arial"/>
          <w:sz w:val="20"/>
        </w:rPr>
        <w:t>rchivo electrónico en versión (</w:t>
      </w:r>
      <w:r w:rsidR="00831728" w:rsidRPr="000A2F9F">
        <w:rPr>
          <w:rStyle w:val="CharAttribute1"/>
          <w:rFonts w:ascii="Calibri Light" w:eastAsia="Batang" w:hAnsi="Calibri Light" w:cs="Arial"/>
          <w:sz w:val="20"/>
        </w:rPr>
        <w:t>X</w:t>
      </w:r>
      <w:r w:rsidR="00831728">
        <w:rPr>
          <w:rStyle w:val="CharAttribute1"/>
          <w:rFonts w:ascii="Calibri Light" w:eastAsia="Batang" w:hAnsi="Calibri Light" w:cs="Arial"/>
          <w:sz w:val="20"/>
        </w:rPr>
        <w:t>M</w:t>
      </w:r>
      <w:r w:rsidR="00831728" w:rsidRPr="000A2F9F">
        <w:rPr>
          <w:rStyle w:val="CharAttribute1"/>
          <w:rFonts w:ascii="Calibri Light" w:eastAsia="Batang" w:hAnsi="Calibri Light" w:cs="Arial"/>
          <w:sz w:val="20"/>
        </w:rPr>
        <w:t>L</w:t>
      </w:r>
      <w:r w:rsidRPr="000A2F9F">
        <w:rPr>
          <w:rStyle w:val="CharAttribute1"/>
          <w:rFonts w:ascii="Calibri Light" w:eastAsia="Batang" w:hAnsi="Calibri Light" w:cs="Arial"/>
          <w:sz w:val="20"/>
        </w:rPr>
        <w:t xml:space="preserve"> y </w:t>
      </w:r>
      <w:proofErr w:type="spellStart"/>
      <w:r w:rsidRPr="000A2F9F">
        <w:rPr>
          <w:rStyle w:val="CharAttribute1"/>
          <w:rFonts w:ascii="Calibri Light" w:eastAsia="Batang" w:hAnsi="Calibri Light" w:cs="Arial"/>
          <w:sz w:val="20"/>
        </w:rPr>
        <w:t>pdf</w:t>
      </w:r>
      <w:proofErr w:type="spellEnd"/>
      <w:r w:rsidRPr="000A2F9F">
        <w:rPr>
          <w:rStyle w:val="CharAttribute1"/>
          <w:rFonts w:ascii="Calibri Light" w:eastAsia="Batang" w:hAnsi="Calibri Light" w:cs="Arial"/>
          <w:sz w:val="20"/>
        </w:rPr>
        <w:t xml:space="preserve">),  así como enviar a los correos electrónicos </w:t>
      </w:r>
      <w:hyperlink r:id="rId8" w:history="1">
        <w:r w:rsidR="00B506B2" w:rsidRPr="00A15905">
          <w:rPr>
            <w:rStyle w:val="Hipervnculo"/>
            <w:rFonts w:ascii="Calibri Light"/>
          </w:rPr>
          <w:t>icervantes@mexicali.gob.mx</w:t>
        </w:r>
      </w:hyperlink>
      <w:r w:rsidRPr="000A2F9F">
        <w:rPr>
          <w:rStyle w:val="CharAttribute1"/>
          <w:rFonts w:ascii="Calibri Light" w:eastAsia="Batang" w:hAnsi="Calibri Light" w:cs="Arial"/>
          <w:sz w:val="20"/>
        </w:rPr>
        <w:t xml:space="preserve"> y </w:t>
      </w:r>
      <w:hyperlink r:id="rId9" w:history="1">
        <w:r w:rsidRPr="000A2F9F">
          <w:rPr>
            <w:rStyle w:val="CharAttribute1"/>
            <w:rFonts w:ascii="Calibri Light" w:eastAsia="Batang"/>
            <w:sz w:val="20"/>
          </w:rPr>
          <w:t>jfgarza@mexicali.gob.mx</w:t>
        </w:r>
      </w:hyperlink>
      <w:r w:rsidRPr="000A2F9F">
        <w:rPr>
          <w:rStyle w:val="CharAttribute1"/>
          <w:rFonts w:ascii="Calibri Light" w:eastAsia="Batang" w:hAnsi="Calibri Light" w:cs="Arial"/>
          <w:sz w:val="20"/>
        </w:rPr>
        <w:t xml:space="preserve">, cumplir con los requisitos fiscales correspondientes y deberán remitirse a la Tesorería Municipal dentro de los 5 (cinco) días hábiles posteriores a la prestación del servicio, detallando dicho servicio en la factura indicando las horas y/o viajes y costo unitario por cada uno agregando los puntos que lo recibieron. Además, se deberán anexar los comprobantes de visita de la prestación del servicio, impresos en papelería membretada de la empresa, indicando el punto de prestación del servicio, fecha y hora; así como la firma y nombre legible y sello de conformidad, por parte del responsable del punto que recibió el servicio. </w:t>
      </w:r>
    </w:p>
    <w:p w14:paraId="37696093" w14:textId="77777777" w:rsidR="00D26FD9" w:rsidRPr="000A2F9F" w:rsidRDefault="00D26FD9" w:rsidP="00D26FD9">
      <w:pPr>
        <w:pStyle w:val="ParaAttribute0"/>
        <w:wordWrap/>
        <w:spacing w:after="0"/>
        <w:jc w:val="both"/>
        <w:rPr>
          <w:rStyle w:val="CharAttribute1"/>
          <w:rFonts w:ascii="Calibri Light" w:eastAsia="Batang"/>
          <w:sz w:val="20"/>
        </w:rPr>
      </w:pPr>
    </w:p>
    <w:p w14:paraId="3158293D" w14:textId="1A6DC1F6" w:rsidR="0052258D" w:rsidRPr="000A2F9F" w:rsidRDefault="00D26FD9" w:rsidP="00D26FD9">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Una vez recibidas las facturas en la Tesorería Municipal, tendrá un periodo de 5 (cinco) días hábiles para remitir las observaciones a través de oficio o vía electrónica en cuanto a incidencias detectadas según bitácoras presentadas por los responsables de cada punto de recolección que recibió el servicio; en caso de darse este supuesto la empresa deberá reemplazar las facturas en un período no mayor 3 (tres) días hábiles para que se pueda proceder a su pago.</w:t>
      </w:r>
    </w:p>
    <w:p w14:paraId="37473791" w14:textId="3C56AC74" w:rsidR="00B23F74" w:rsidRPr="000A2F9F" w:rsidRDefault="00B23F74" w:rsidP="00D26FD9">
      <w:pPr>
        <w:pStyle w:val="ParaAttribute0"/>
        <w:wordWrap/>
        <w:spacing w:after="0"/>
        <w:jc w:val="both"/>
        <w:rPr>
          <w:rStyle w:val="CharAttribute1"/>
          <w:rFonts w:ascii="Calibri Light" w:eastAsia="Batang"/>
          <w:sz w:val="20"/>
        </w:rPr>
      </w:pPr>
    </w:p>
    <w:p w14:paraId="7987F8E4" w14:textId="3AF9CC55" w:rsidR="00A70956" w:rsidRPr="000A2F9F" w:rsidRDefault="00D92CE3" w:rsidP="004D1817">
      <w:pPr>
        <w:pStyle w:val="ParaAttribute0"/>
        <w:numPr>
          <w:ilvl w:val="0"/>
          <w:numId w:val="5"/>
        </w:numPr>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Se</w:t>
      </w:r>
      <w:r w:rsidR="00616A3B" w:rsidRPr="000A2F9F">
        <w:rPr>
          <w:rStyle w:val="CharAttribute1"/>
          <w:rFonts w:ascii="Calibri Light" w:eastAsia="Batang" w:hAnsi="Calibri Light" w:cs="Arial"/>
          <w:sz w:val="20"/>
        </w:rPr>
        <w:t xml:space="preserve"> deberá facturar por periodo mensual </w:t>
      </w:r>
      <w:r w:rsidR="0052258D" w:rsidRPr="000A2F9F">
        <w:rPr>
          <w:rStyle w:val="CharAttribute1"/>
          <w:rFonts w:ascii="Calibri Light" w:eastAsia="Batang" w:hAnsi="Calibri Light" w:cs="Arial"/>
          <w:sz w:val="20"/>
        </w:rPr>
        <w:t>a nombre de</w:t>
      </w:r>
      <w:r w:rsidR="00A70956" w:rsidRPr="000A2F9F">
        <w:rPr>
          <w:rStyle w:val="CharAttribute1"/>
          <w:rFonts w:ascii="Calibri Light" w:eastAsia="Batang" w:hAnsi="Calibri Light" w:cs="Arial"/>
          <w:sz w:val="20"/>
        </w:rPr>
        <w:t>:</w:t>
      </w:r>
    </w:p>
    <w:p w14:paraId="53925565" w14:textId="77777777" w:rsidR="0003496D" w:rsidRDefault="0003496D" w:rsidP="004D1817">
      <w:pPr>
        <w:pStyle w:val="ParaAttribute0"/>
        <w:wordWrap/>
        <w:spacing w:after="0"/>
        <w:ind w:left="720"/>
        <w:jc w:val="both"/>
        <w:rPr>
          <w:rStyle w:val="CharAttribute1"/>
          <w:rFonts w:ascii="Calibri Light" w:eastAsia="Batang" w:hAnsi="Calibri Light" w:cs="Arial"/>
          <w:sz w:val="20"/>
        </w:rPr>
      </w:pPr>
    </w:p>
    <w:p w14:paraId="50D122A3" w14:textId="111411C8" w:rsidR="00F65F10" w:rsidRPr="000A2F9F" w:rsidRDefault="00A70956" w:rsidP="004D1817">
      <w:pPr>
        <w:pStyle w:val="ParaAttribute0"/>
        <w:wordWrap/>
        <w:spacing w:after="0"/>
        <w:ind w:left="72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A</w:t>
      </w:r>
      <w:r w:rsidR="00B23F74" w:rsidRPr="000A2F9F">
        <w:rPr>
          <w:rStyle w:val="CharAttribute1"/>
          <w:rFonts w:ascii="Calibri Light" w:eastAsia="Batang" w:hAnsi="Calibri Light" w:cs="Arial"/>
          <w:sz w:val="20"/>
        </w:rPr>
        <w:t>yuntamiento</w:t>
      </w:r>
      <w:r w:rsidR="0052258D" w:rsidRPr="000A2F9F">
        <w:rPr>
          <w:rStyle w:val="CharAttribute1"/>
          <w:rFonts w:ascii="Calibri Light" w:eastAsia="Batang" w:hAnsi="Calibri Light" w:cs="Arial"/>
          <w:sz w:val="20"/>
        </w:rPr>
        <w:t xml:space="preserve"> Mexicali </w:t>
      </w:r>
      <w:r w:rsidR="00B23F74" w:rsidRPr="000A2F9F">
        <w:rPr>
          <w:rStyle w:val="CharAttribute1"/>
          <w:rFonts w:ascii="Calibri Light" w:eastAsia="Batang" w:hAnsi="Calibri Light" w:cs="Arial"/>
          <w:sz w:val="20"/>
        </w:rPr>
        <w:t>BCN</w:t>
      </w:r>
      <w:r w:rsidR="0052258D" w:rsidRPr="000A2F9F">
        <w:rPr>
          <w:rStyle w:val="CharAttribute1"/>
          <w:rFonts w:ascii="Calibri Light" w:eastAsia="Batang" w:hAnsi="Calibri Light" w:cs="Arial"/>
          <w:sz w:val="20"/>
        </w:rPr>
        <w:t xml:space="preserve"> </w:t>
      </w:r>
    </w:p>
    <w:p w14:paraId="022AA002" w14:textId="0FE15BFB" w:rsidR="00BE6874" w:rsidRPr="000A2F9F" w:rsidRDefault="0052258D" w:rsidP="004D1817">
      <w:pPr>
        <w:pStyle w:val="ParaAttribute0"/>
        <w:wordWrap/>
        <w:spacing w:after="0"/>
        <w:ind w:left="72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Calzada independencia </w:t>
      </w:r>
      <w:r w:rsidR="00F65F10" w:rsidRPr="000A2F9F">
        <w:rPr>
          <w:rStyle w:val="CharAttribute1"/>
          <w:rFonts w:ascii="Calibri Light" w:eastAsia="Batang" w:hAnsi="Calibri Light" w:cs="Arial"/>
          <w:sz w:val="20"/>
        </w:rPr>
        <w:t xml:space="preserve">No. </w:t>
      </w:r>
      <w:r w:rsidRPr="000A2F9F">
        <w:rPr>
          <w:rStyle w:val="CharAttribute1"/>
          <w:rFonts w:ascii="Calibri Light" w:eastAsia="Batang" w:hAnsi="Calibri Light" w:cs="Arial"/>
          <w:sz w:val="20"/>
        </w:rPr>
        <w:t>998</w:t>
      </w:r>
      <w:r w:rsidR="00BE6874" w:rsidRPr="000A2F9F">
        <w:rPr>
          <w:rStyle w:val="CharAttribute1"/>
          <w:rFonts w:ascii="Calibri Light" w:eastAsia="Batang" w:hAnsi="Calibri Light" w:cs="Arial"/>
          <w:sz w:val="20"/>
        </w:rPr>
        <w:t>, Centro C</w:t>
      </w:r>
      <w:r w:rsidRPr="000A2F9F">
        <w:rPr>
          <w:rStyle w:val="CharAttribute1"/>
          <w:rFonts w:ascii="Calibri Light" w:eastAsia="Batang" w:hAnsi="Calibri Light" w:cs="Arial"/>
          <w:sz w:val="20"/>
        </w:rPr>
        <w:t>ívico</w:t>
      </w:r>
    </w:p>
    <w:p w14:paraId="69CC8C66" w14:textId="77777777" w:rsidR="00B23F74" w:rsidRPr="000A2F9F" w:rsidRDefault="0052258D" w:rsidP="004D1817">
      <w:pPr>
        <w:pStyle w:val="ParaAttribute0"/>
        <w:wordWrap/>
        <w:spacing w:after="0"/>
        <w:ind w:left="72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Mexicali</w:t>
      </w:r>
      <w:r w:rsidR="00BE6874"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B</w:t>
      </w:r>
      <w:r w:rsidR="00BE6874" w:rsidRPr="000A2F9F">
        <w:rPr>
          <w:rStyle w:val="CharAttribute1"/>
          <w:rFonts w:ascii="Calibri Light" w:eastAsia="Batang" w:hAnsi="Calibri Light" w:cs="Arial"/>
          <w:sz w:val="20"/>
        </w:rPr>
        <w:t>.C. Código P</w:t>
      </w:r>
      <w:r w:rsidRPr="000A2F9F">
        <w:rPr>
          <w:rStyle w:val="CharAttribute1"/>
          <w:rFonts w:ascii="Calibri Light" w:eastAsia="Batang" w:hAnsi="Calibri Light" w:cs="Arial"/>
          <w:sz w:val="20"/>
        </w:rPr>
        <w:t>ostal 21000</w:t>
      </w:r>
      <w:r w:rsidR="00BE6874"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w:t>
      </w:r>
    </w:p>
    <w:p w14:paraId="67330509" w14:textId="77777777" w:rsidR="00B23F74" w:rsidRPr="000A2F9F" w:rsidRDefault="00B23F74" w:rsidP="00B23F74">
      <w:pPr>
        <w:pStyle w:val="ParaAttribute0"/>
        <w:wordWrap/>
        <w:spacing w:after="0"/>
        <w:ind w:left="72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RFC: AMB-541201-348 </w:t>
      </w:r>
    </w:p>
    <w:p w14:paraId="2B551E43" w14:textId="77777777" w:rsidR="00B23F74" w:rsidRPr="000A2F9F" w:rsidRDefault="00B23F74" w:rsidP="00B23F74">
      <w:pPr>
        <w:pStyle w:val="ParaAttribute0"/>
        <w:wordWrap/>
        <w:spacing w:after="0"/>
        <w:ind w:left="720"/>
        <w:jc w:val="both"/>
        <w:rPr>
          <w:rStyle w:val="CharAttribute1"/>
          <w:rFonts w:ascii="Calibri Light" w:eastAsia="Batang" w:hAnsi="Calibri Light" w:cs="Arial"/>
          <w:sz w:val="20"/>
        </w:rPr>
      </w:pPr>
    </w:p>
    <w:p w14:paraId="7B76AAB5" w14:textId="77777777" w:rsidR="0052258D" w:rsidRPr="000A2F9F" w:rsidRDefault="00BE6874" w:rsidP="00B23F74">
      <w:pPr>
        <w:pStyle w:val="ParaAttribute0"/>
        <w:numPr>
          <w:ilvl w:val="0"/>
          <w:numId w:val="24"/>
        </w:numPr>
        <w:wordWrap/>
        <w:spacing w:after="0"/>
        <w:jc w:val="both"/>
        <w:rPr>
          <w:rFonts w:ascii="Calibri Light" w:hAnsi="Calibri Light" w:cs="Arial"/>
        </w:rPr>
      </w:pPr>
      <w:r w:rsidRPr="000A2F9F">
        <w:rPr>
          <w:rStyle w:val="CharAttribute1"/>
          <w:rFonts w:ascii="Calibri Light" w:eastAsia="Batang" w:hAnsi="Calibri Light" w:cs="Arial"/>
          <w:sz w:val="20"/>
        </w:rPr>
        <w:t>N</w:t>
      </w:r>
      <w:r w:rsidR="0052258D" w:rsidRPr="000A2F9F">
        <w:rPr>
          <w:rStyle w:val="CharAttribute1"/>
          <w:rFonts w:ascii="Calibri Light" w:eastAsia="Batang" w:hAnsi="Calibri Light" w:cs="Arial"/>
          <w:sz w:val="20"/>
        </w:rPr>
        <w:t>o habrá anticipos</w:t>
      </w:r>
      <w:r w:rsidRPr="000A2F9F">
        <w:rPr>
          <w:rStyle w:val="CharAttribute1"/>
          <w:rFonts w:ascii="Calibri Light" w:eastAsia="Batang" w:hAnsi="Calibri Light" w:cs="Arial"/>
          <w:sz w:val="20"/>
        </w:rPr>
        <w:t>.</w:t>
      </w:r>
    </w:p>
    <w:p w14:paraId="26C1FFB6" w14:textId="77777777" w:rsidR="003D041F" w:rsidRDefault="003D041F" w:rsidP="004D1817">
      <w:pPr>
        <w:autoSpaceDE w:val="0"/>
        <w:autoSpaceDN w:val="0"/>
        <w:adjustRightInd w:val="0"/>
        <w:spacing w:after="0" w:line="240" w:lineRule="auto"/>
        <w:jc w:val="both"/>
        <w:rPr>
          <w:rFonts w:ascii="Calibri Light" w:hAnsi="Calibri Light" w:cs="Arial"/>
          <w:b/>
          <w:bCs/>
          <w:color w:val="000000"/>
          <w:sz w:val="24"/>
          <w:szCs w:val="24"/>
        </w:rPr>
      </w:pPr>
    </w:p>
    <w:p w14:paraId="4C298710" w14:textId="4F20574D" w:rsidR="00550138" w:rsidRPr="00130651" w:rsidRDefault="00C70AFB" w:rsidP="004D1817">
      <w:pPr>
        <w:autoSpaceDE w:val="0"/>
        <w:autoSpaceDN w:val="0"/>
        <w:adjustRightInd w:val="0"/>
        <w:spacing w:after="0" w:line="240" w:lineRule="auto"/>
        <w:jc w:val="both"/>
        <w:rPr>
          <w:rFonts w:ascii="Calibri Light" w:hAnsi="Calibri Light" w:cs="Arial"/>
          <w:b/>
          <w:bCs/>
          <w:color w:val="000000"/>
          <w:sz w:val="24"/>
          <w:szCs w:val="24"/>
        </w:rPr>
      </w:pPr>
      <w:r w:rsidRPr="00130651">
        <w:rPr>
          <w:rFonts w:ascii="Calibri Light" w:hAnsi="Calibri Light" w:cs="Arial"/>
          <w:b/>
          <w:bCs/>
          <w:color w:val="000000"/>
          <w:sz w:val="24"/>
          <w:szCs w:val="24"/>
        </w:rPr>
        <w:t xml:space="preserve">PERIODO DE </w:t>
      </w:r>
      <w:r w:rsidR="00550138" w:rsidRPr="00130651">
        <w:rPr>
          <w:rFonts w:ascii="Calibri Light" w:hAnsi="Calibri Light" w:cs="Arial"/>
          <w:b/>
          <w:bCs/>
          <w:color w:val="000000"/>
          <w:sz w:val="24"/>
          <w:szCs w:val="24"/>
        </w:rPr>
        <w:t>GARANTÍA DEL SERVICIO</w:t>
      </w:r>
      <w:r w:rsidRPr="00130651">
        <w:rPr>
          <w:rFonts w:ascii="Calibri Light" w:hAnsi="Calibri Light" w:cs="Arial"/>
          <w:b/>
          <w:bCs/>
          <w:color w:val="000000"/>
          <w:sz w:val="24"/>
          <w:szCs w:val="24"/>
        </w:rPr>
        <w:t>:</w:t>
      </w:r>
    </w:p>
    <w:p w14:paraId="702F4913" w14:textId="52E5C022" w:rsidR="00BD005E" w:rsidRPr="000A2F9F" w:rsidRDefault="00BD005E" w:rsidP="004D1817">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Esta garantía tendrá por objeto responder contra el incumplimiento que se presente en el servicio prestado.  El periodo de garantía empezar</w:t>
      </w:r>
      <w:r w:rsidR="00130651" w:rsidRPr="000A2F9F">
        <w:rPr>
          <w:rStyle w:val="CharAttribute1"/>
          <w:rFonts w:ascii="Calibri Light" w:eastAsia="Batang" w:hAnsi="Calibri Light" w:cs="Arial"/>
          <w:sz w:val="20"/>
        </w:rPr>
        <w:t>á</w:t>
      </w:r>
      <w:r w:rsidRPr="000A2F9F">
        <w:rPr>
          <w:rStyle w:val="CharAttribute1"/>
          <w:rFonts w:ascii="Calibri Light" w:eastAsia="Batang" w:hAnsi="Calibri Light" w:cs="Arial"/>
          <w:sz w:val="20"/>
        </w:rPr>
        <w:t xml:space="preserve"> a correr a partir de</w:t>
      </w:r>
      <w:r w:rsidR="00130651" w:rsidRPr="000A2F9F">
        <w:rPr>
          <w:rStyle w:val="CharAttribute1"/>
          <w:rFonts w:ascii="Calibri Light" w:eastAsia="Batang" w:hAnsi="Calibri Light" w:cs="Arial"/>
          <w:sz w:val="20"/>
        </w:rPr>
        <w:t xml:space="preserve"> la fecha de firma del contrato y hasta el término de su vigencia.</w:t>
      </w:r>
    </w:p>
    <w:p w14:paraId="3EE5C55E" w14:textId="1D4249E0" w:rsidR="00550138" w:rsidRDefault="00550138" w:rsidP="004D1817">
      <w:pPr>
        <w:autoSpaceDE w:val="0"/>
        <w:autoSpaceDN w:val="0"/>
        <w:adjustRightInd w:val="0"/>
        <w:spacing w:after="0" w:line="240" w:lineRule="auto"/>
        <w:jc w:val="both"/>
        <w:rPr>
          <w:rFonts w:ascii="Calibri Light" w:hAnsi="Calibri Light" w:cs="Arial"/>
          <w:b/>
          <w:bCs/>
          <w:color w:val="000000"/>
          <w:sz w:val="20"/>
          <w:szCs w:val="20"/>
        </w:rPr>
      </w:pPr>
    </w:p>
    <w:p w14:paraId="1318E667" w14:textId="77777777" w:rsidR="00E32143" w:rsidRPr="000A2F9F" w:rsidRDefault="00E32143" w:rsidP="004D1817">
      <w:pPr>
        <w:autoSpaceDE w:val="0"/>
        <w:autoSpaceDN w:val="0"/>
        <w:adjustRightInd w:val="0"/>
        <w:spacing w:after="0" w:line="240" w:lineRule="auto"/>
        <w:jc w:val="both"/>
        <w:rPr>
          <w:rFonts w:ascii="Calibri Light" w:hAnsi="Calibri Light" w:cs="Arial"/>
          <w:b/>
          <w:bCs/>
          <w:color w:val="000000"/>
          <w:sz w:val="20"/>
          <w:szCs w:val="20"/>
        </w:rPr>
      </w:pPr>
    </w:p>
    <w:p w14:paraId="0FD1747A" w14:textId="51A23B95" w:rsidR="00550138" w:rsidRPr="00A8784B" w:rsidRDefault="00550138" w:rsidP="004D1817">
      <w:pPr>
        <w:autoSpaceDE w:val="0"/>
        <w:autoSpaceDN w:val="0"/>
        <w:adjustRightInd w:val="0"/>
        <w:spacing w:after="0" w:line="240" w:lineRule="auto"/>
        <w:jc w:val="both"/>
        <w:rPr>
          <w:rFonts w:ascii="Calibri Light" w:hAnsi="Calibri Light" w:cs="Arial"/>
          <w:b/>
          <w:bCs/>
          <w:color w:val="000000"/>
          <w:sz w:val="24"/>
          <w:szCs w:val="24"/>
        </w:rPr>
      </w:pPr>
      <w:r w:rsidRPr="00A8784B">
        <w:rPr>
          <w:rFonts w:ascii="Calibri Light" w:hAnsi="Calibri Light" w:cs="Arial"/>
          <w:b/>
          <w:bCs/>
          <w:color w:val="000000"/>
          <w:sz w:val="24"/>
          <w:szCs w:val="24"/>
        </w:rPr>
        <w:t>VIGENCIA DEL CONTRATO.</w:t>
      </w:r>
    </w:p>
    <w:p w14:paraId="31355EB5" w14:textId="77777777" w:rsidR="00207161" w:rsidRDefault="00550138" w:rsidP="00207161">
      <w:pPr>
        <w:shd w:val="clear" w:color="auto" w:fill="FFFFFF" w:themeFill="background1"/>
        <w:autoSpaceDE w:val="0"/>
        <w:autoSpaceDN w:val="0"/>
        <w:adjustRightInd w:val="0"/>
        <w:spacing w:after="0" w:line="240" w:lineRule="auto"/>
        <w:jc w:val="both"/>
        <w:rPr>
          <w:rFonts w:ascii="Calibri Light" w:hAnsi="Calibri Light" w:cs="Arial"/>
          <w:sz w:val="20"/>
          <w:szCs w:val="20"/>
        </w:rPr>
      </w:pPr>
      <w:r w:rsidRPr="00207161">
        <w:rPr>
          <w:rFonts w:ascii="Calibri Light" w:hAnsi="Calibri Light" w:cs="Arial"/>
          <w:color w:val="000000"/>
          <w:sz w:val="20"/>
          <w:szCs w:val="20"/>
        </w:rPr>
        <w:t xml:space="preserve">La vigencia del contrato </w:t>
      </w:r>
      <w:r w:rsidRPr="00207161">
        <w:rPr>
          <w:rFonts w:ascii="Calibri Light" w:hAnsi="Calibri Light" w:cs="Arial"/>
          <w:sz w:val="20"/>
          <w:szCs w:val="20"/>
        </w:rPr>
        <w:t xml:space="preserve">estará en vigor a partir de </w:t>
      </w:r>
      <w:r w:rsidR="00B23F74" w:rsidRPr="00207161">
        <w:rPr>
          <w:rFonts w:ascii="Calibri Light" w:hAnsi="Calibri Light" w:cs="Arial"/>
          <w:sz w:val="20"/>
          <w:szCs w:val="20"/>
        </w:rPr>
        <w:t>la</w:t>
      </w:r>
      <w:r w:rsidRPr="00207161">
        <w:rPr>
          <w:rFonts w:ascii="Calibri Light" w:hAnsi="Calibri Light" w:cs="Arial"/>
          <w:sz w:val="20"/>
          <w:szCs w:val="20"/>
        </w:rPr>
        <w:t xml:space="preserve"> fecha de </w:t>
      </w:r>
      <w:r w:rsidR="00B23F74" w:rsidRPr="00207161">
        <w:rPr>
          <w:rFonts w:ascii="Calibri Light" w:hAnsi="Calibri Light" w:cs="Arial"/>
          <w:sz w:val="20"/>
          <w:szCs w:val="20"/>
        </w:rPr>
        <w:t xml:space="preserve">su </w:t>
      </w:r>
      <w:r w:rsidRPr="00207161">
        <w:rPr>
          <w:rFonts w:ascii="Calibri Light" w:hAnsi="Calibri Light" w:cs="Arial"/>
          <w:sz w:val="20"/>
          <w:szCs w:val="20"/>
        </w:rPr>
        <w:t xml:space="preserve">celebración </w:t>
      </w:r>
      <w:r w:rsidR="00A52F6A" w:rsidRPr="00207161">
        <w:rPr>
          <w:rFonts w:ascii="Calibri Light" w:hAnsi="Calibri Light" w:cs="Arial"/>
          <w:sz w:val="20"/>
          <w:szCs w:val="20"/>
        </w:rPr>
        <w:t xml:space="preserve">hasta el </w:t>
      </w:r>
      <w:r w:rsidR="00B23F74" w:rsidRPr="00207161">
        <w:rPr>
          <w:rFonts w:ascii="Calibri Light" w:hAnsi="Calibri Light" w:cs="Arial"/>
          <w:sz w:val="20"/>
          <w:szCs w:val="20"/>
        </w:rPr>
        <w:t>dí</w:t>
      </w:r>
      <w:r w:rsidR="00207161">
        <w:rPr>
          <w:rFonts w:ascii="Calibri Light" w:hAnsi="Calibri Light" w:cs="Arial"/>
          <w:sz w:val="20"/>
          <w:szCs w:val="20"/>
        </w:rPr>
        <w:t>a 31 de diciembre del 2020.</w:t>
      </w:r>
    </w:p>
    <w:p w14:paraId="1A13AD08" w14:textId="04250FD2" w:rsidR="00207161" w:rsidRDefault="00207161" w:rsidP="00207161">
      <w:pPr>
        <w:shd w:val="clear" w:color="auto" w:fill="FFFFFF" w:themeFill="background1"/>
        <w:autoSpaceDE w:val="0"/>
        <w:autoSpaceDN w:val="0"/>
        <w:adjustRightInd w:val="0"/>
        <w:spacing w:after="0" w:line="240" w:lineRule="auto"/>
        <w:jc w:val="both"/>
        <w:rPr>
          <w:rFonts w:ascii="Calibri Light" w:hAnsi="Calibri Light" w:cs="Arial"/>
          <w:sz w:val="20"/>
          <w:szCs w:val="20"/>
        </w:rPr>
      </w:pPr>
    </w:p>
    <w:p w14:paraId="7DD0A650" w14:textId="77777777" w:rsidR="00E32143" w:rsidRDefault="00E32143" w:rsidP="00207161">
      <w:pPr>
        <w:shd w:val="clear" w:color="auto" w:fill="FFFFFF" w:themeFill="background1"/>
        <w:autoSpaceDE w:val="0"/>
        <w:autoSpaceDN w:val="0"/>
        <w:adjustRightInd w:val="0"/>
        <w:spacing w:after="0" w:line="240" w:lineRule="auto"/>
        <w:jc w:val="both"/>
        <w:rPr>
          <w:rFonts w:ascii="Calibri Light" w:hAnsi="Calibri Light" w:cs="Arial"/>
          <w:sz w:val="20"/>
          <w:szCs w:val="20"/>
        </w:rPr>
      </w:pPr>
    </w:p>
    <w:p w14:paraId="57C916D4" w14:textId="578075DD" w:rsidR="00550138" w:rsidRPr="00A8784B" w:rsidRDefault="00550138" w:rsidP="004D1817">
      <w:pPr>
        <w:autoSpaceDE w:val="0"/>
        <w:autoSpaceDN w:val="0"/>
        <w:adjustRightInd w:val="0"/>
        <w:spacing w:after="0" w:line="240" w:lineRule="auto"/>
        <w:jc w:val="both"/>
        <w:rPr>
          <w:rFonts w:ascii="Calibri Light" w:hAnsi="Calibri Light" w:cs="Arial"/>
          <w:b/>
          <w:bCs/>
          <w:color w:val="000000"/>
          <w:sz w:val="24"/>
          <w:szCs w:val="24"/>
          <w:u w:val="single"/>
        </w:rPr>
      </w:pPr>
      <w:r w:rsidRPr="00616A3B">
        <w:rPr>
          <w:rFonts w:ascii="Calibri Light" w:hAnsi="Calibri Light" w:cs="Arial"/>
          <w:b/>
          <w:bCs/>
          <w:color w:val="000000"/>
          <w:sz w:val="24"/>
          <w:szCs w:val="24"/>
        </w:rPr>
        <w:t>DE</w:t>
      </w:r>
      <w:r w:rsidR="000400AA" w:rsidRPr="00616A3B">
        <w:rPr>
          <w:rFonts w:ascii="Calibri Light" w:hAnsi="Calibri Light" w:cs="Arial"/>
          <w:b/>
          <w:bCs/>
          <w:color w:val="000000"/>
          <w:sz w:val="24"/>
          <w:szCs w:val="24"/>
        </w:rPr>
        <w:t xml:space="preserve">L SERVICIO A </w:t>
      </w:r>
      <w:r w:rsidRPr="00616A3B">
        <w:rPr>
          <w:rFonts w:ascii="Calibri Light" w:hAnsi="Calibri Light" w:cs="Arial"/>
          <w:b/>
          <w:bCs/>
          <w:color w:val="000000"/>
          <w:sz w:val="24"/>
          <w:szCs w:val="24"/>
        </w:rPr>
        <w:t>LICITAR.</w:t>
      </w:r>
    </w:p>
    <w:p w14:paraId="2900E7DA" w14:textId="7D354442" w:rsidR="00657672" w:rsidRDefault="00DF3A5B" w:rsidP="00657672">
      <w:pPr>
        <w:autoSpaceDE w:val="0"/>
        <w:autoSpaceDN w:val="0"/>
        <w:adjustRightInd w:val="0"/>
        <w:ind w:right="141"/>
        <w:jc w:val="both"/>
        <w:rPr>
          <w:rFonts w:asciiTheme="minorHAnsi" w:hAnsiTheme="minorHAnsi" w:cs="Arial"/>
          <w:color w:val="000000"/>
          <w:sz w:val="20"/>
          <w:szCs w:val="20"/>
        </w:rPr>
      </w:pPr>
      <w:r w:rsidRPr="000A2F9F">
        <w:rPr>
          <w:rStyle w:val="CharAttribute1"/>
          <w:rFonts w:ascii="Calibri Light" w:eastAsia="Batang" w:hAnsi="Calibri Light" w:cs="Arial"/>
          <w:sz w:val="20"/>
          <w:szCs w:val="20"/>
        </w:rPr>
        <w:t>Sera únicamente responsabilidad del licita</w:t>
      </w:r>
      <w:r w:rsidR="001B0BEF">
        <w:rPr>
          <w:rStyle w:val="CharAttribute1"/>
          <w:rFonts w:ascii="Calibri Light" w:eastAsia="Batang" w:hAnsi="Calibri Light" w:cs="Arial"/>
          <w:sz w:val="20"/>
          <w:szCs w:val="20"/>
        </w:rPr>
        <w:t>nte ganador de acuerdo a este anexo</w:t>
      </w:r>
      <w:r w:rsidRPr="000A2F9F">
        <w:rPr>
          <w:rStyle w:val="CharAttribute1"/>
          <w:rFonts w:ascii="Calibri Light" w:eastAsia="Batang" w:hAnsi="Calibri Light" w:cs="Arial"/>
          <w:sz w:val="20"/>
          <w:szCs w:val="20"/>
        </w:rPr>
        <w:t xml:space="preserve"> dar el debido cump</w:t>
      </w:r>
      <w:r w:rsidR="001B0BEF">
        <w:rPr>
          <w:rStyle w:val="CharAttribute1"/>
          <w:rFonts w:ascii="Calibri Light" w:eastAsia="Batang" w:hAnsi="Calibri Light" w:cs="Arial"/>
          <w:sz w:val="20"/>
          <w:szCs w:val="20"/>
        </w:rPr>
        <w:t>limiento a las necesidades del área s</w:t>
      </w:r>
      <w:r w:rsidRPr="000A2F9F">
        <w:rPr>
          <w:rStyle w:val="CharAttribute1"/>
          <w:rFonts w:ascii="Calibri Light" w:eastAsia="Batang" w:hAnsi="Calibri Light" w:cs="Arial"/>
          <w:sz w:val="20"/>
          <w:szCs w:val="20"/>
        </w:rPr>
        <w:t>olicitante.</w:t>
      </w:r>
      <w:r w:rsidR="0063326B" w:rsidRPr="0063326B">
        <w:rPr>
          <w:rStyle w:val="CharAttribute1"/>
          <w:rFonts w:asciiTheme="minorHAnsi" w:eastAsia="Batang" w:hAnsiTheme="minorHAnsi" w:cs="Arial"/>
          <w:sz w:val="20"/>
          <w:szCs w:val="20"/>
        </w:rPr>
        <w:t xml:space="preserve"> Las características técnicas </w:t>
      </w:r>
      <w:r w:rsidR="00C7225A">
        <w:rPr>
          <w:rStyle w:val="CharAttribute1"/>
          <w:rFonts w:asciiTheme="minorHAnsi" w:eastAsia="Batang" w:hAnsiTheme="minorHAnsi" w:cs="Arial"/>
          <w:sz w:val="20"/>
          <w:szCs w:val="20"/>
        </w:rPr>
        <w:t xml:space="preserve">descritas son </w:t>
      </w:r>
      <w:r w:rsidR="0063326B" w:rsidRPr="0063326B">
        <w:rPr>
          <w:rStyle w:val="CharAttribute1"/>
          <w:rFonts w:asciiTheme="minorHAnsi" w:eastAsia="Batang" w:hAnsiTheme="minorHAnsi" w:cs="Arial"/>
          <w:sz w:val="20"/>
          <w:szCs w:val="20"/>
        </w:rPr>
        <w:t xml:space="preserve">las mínimas aceptadas </w:t>
      </w:r>
      <w:r w:rsidR="0063326B" w:rsidRPr="0063326B">
        <w:rPr>
          <w:rFonts w:asciiTheme="minorHAnsi" w:hAnsiTheme="minorHAnsi" w:cs="Arial"/>
          <w:color w:val="000000"/>
          <w:sz w:val="20"/>
          <w:szCs w:val="20"/>
        </w:rPr>
        <w:t xml:space="preserve">, para la propuesta técnica que deberá presentar “El Licitante”, tendrá presente que los bienes y las referencias que haya hecho “La Convocante” en sus especificaciones técnicas, tienen una finalidad descriptiva y no restrictiva, en el sentido de que además de los requisitos mínimos obligatorios establecidos en estas bases, se podrán establecer en las ofertas, características y especificaciones adicionales en los bienes, siempre y cuando se apegue al menos a lo solicitado en el Anexo 1 de estas bases de licitación, que son los necesarios para la óptima utilización de los bienes solicitados. </w:t>
      </w:r>
    </w:p>
    <w:p w14:paraId="7F889361" w14:textId="4218E2A1" w:rsidR="00E32143" w:rsidRDefault="00E32143" w:rsidP="00657672">
      <w:pPr>
        <w:autoSpaceDE w:val="0"/>
        <w:autoSpaceDN w:val="0"/>
        <w:adjustRightInd w:val="0"/>
        <w:ind w:right="141"/>
        <w:jc w:val="both"/>
        <w:rPr>
          <w:rFonts w:asciiTheme="minorHAnsi" w:hAnsiTheme="minorHAnsi" w:cs="Arial"/>
          <w:color w:val="000000"/>
          <w:sz w:val="20"/>
          <w:szCs w:val="20"/>
        </w:rPr>
      </w:pPr>
    </w:p>
    <w:p w14:paraId="4FBB050B" w14:textId="6130062A" w:rsidR="00E32143" w:rsidRDefault="00E32143" w:rsidP="00657672">
      <w:pPr>
        <w:autoSpaceDE w:val="0"/>
        <w:autoSpaceDN w:val="0"/>
        <w:adjustRightInd w:val="0"/>
        <w:ind w:right="141"/>
        <w:jc w:val="both"/>
        <w:rPr>
          <w:rFonts w:asciiTheme="minorHAnsi" w:hAnsiTheme="minorHAnsi" w:cs="Arial"/>
          <w:color w:val="000000"/>
          <w:sz w:val="20"/>
          <w:szCs w:val="20"/>
        </w:rPr>
      </w:pPr>
    </w:p>
    <w:p w14:paraId="0A69762B" w14:textId="77777777" w:rsidR="00E32143" w:rsidRDefault="00E32143" w:rsidP="00657672">
      <w:pPr>
        <w:autoSpaceDE w:val="0"/>
        <w:autoSpaceDN w:val="0"/>
        <w:adjustRightInd w:val="0"/>
        <w:ind w:right="141"/>
        <w:jc w:val="both"/>
        <w:rPr>
          <w:rFonts w:asciiTheme="minorHAnsi" w:hAnsiTheme="minorHAnsi" w:cs="Arial"/>
          <w:color w:val="000000"/>
          <w:sz w:val="20"/>
          <w:szCs w:val="20"/>
        </w:rPr>
      </w:pPr>
    </w:p>
    <w:p w14:paraId="6489A3B5" w14:textId="77777777" w:rsidR="00E32143" w:rsidRDefault="00E32143" w:rsidP="00657672">
      <w:pPr>
        <w:autoSpaceDE w:val="0"/>
        <w:autoSpaceDN w:val="0"/>
        <w:adjustRightInd w:val="0"/>
        <w:ind w:right="141"/>
        <w:jc w:val="both"/>
        <w:rPr>
          <w:rFonts w:asciiTheme="minorHAnsi" w:hAnsiTheme="minorHAnsi" w:cs="Arial"/>
          <w:color w:val="000000"/>
          <w:sz w:val="20"/>
          <w:szCs w:val="20"/>
        </w:rPr>
      </w:pPr>
    </w:p>
    <w:p w14:paraId="76F244F8" w14:textId="682F9AEC" w:rsidR="00160204" w:rsidRDefault="00160204" w:rsidP="00657672">
      <w:pPr>
        <w:autoSpaceDE w:val="0"/>
        <w:autoSpaceDN w:val="0"/>
        <w:adjustRightInd w:val="0"/>
        <w:ind w:right="141"/>
        <w:jc w:val="both"/>
        <w:rPr>
          <w:rFonts w:asciiTheme="minorHAnsi" w:hAnsiTheme="minorHAnsi" w:cs="Arial"/>
          <w:color w:val="000000"/>
          <w:sz w:val="20"/>
          <w:szCs w:val="20"/>
        </w:rPr>
      </w:pPr>
    </w:p>
    <w:p w14:paraId="6FDEE34F" w14:textId="4E7230C8" w:rsidR="00261CCF" w:rsidRDefault="00261CCF" w:rsidP="00657672">
      <w:pPr>
        <w:autoSpaceDE w:val="0"/>
        <w:autoSpaceDN w:val="0"/>
        <w:adjustRightInd w:val="0"/>
        <w:ind w:right="141"/>
        <w:jc w:val="center"/>
        <w:rPr>
          <w:rFonts w:ascii="Calibri Light" w:eastAsia="Batang" w:hAnsi="Calibri Light" w:cs="Arial"/>
          <w:b/>
          <w:bCs/>
          <w:sz w:val="24"/>
          <w:szCs w:val="24"/>
        </w:rPr>
      </w:pPr>
      <w:r w:rsidRPr="00B52C74">
        <w:rPr>
          <w:rFonts w:ascii="Calibri Light" w:eastAsia="Batang" w:hAnsi="Calibri Light" w:cs="Arial"/>
          <w:b/>
          <w:bCs/>
          <w:sz w:val="24"/>
          <w:szCs w:val="24"/>
        </w:rPr>
        <w:lastRenderedPageBreak/>
        <w:t>ANEXO TÉCNICO</w:t>
      </w:r>
    </w:p>
    <w:tbl>
      <w:tblPr>
        <w:tblW w:w="19500" w:type="dxa"/>
        <w:tblInd w:w="-10" w:type="dxa"/>
        <w:tblCellMar>
          <w:left w:w="70" w:type="dxa"/>
          <w:right w:w="70" w:type="dxa"/>
        </w:tblCellMar>
        <w:tblLook w:val="04A0" w:firstRow="1" w:lastRow="0" w:firstColumn="1" w:lastColumn="0" w:noHBand="0" w:noVBand="1"/>
      </w:tblPr>
      <w:tblGrid>
        <w:gridCol w:w="10"/>
        <w:gridCol w:w="983"/>
        <w:gridCol w:w="2047"/>
        <w:gridCol w:w="1638"/>
        <w:gridCol w:w="1521"/>
        <w:gridCol w:w="1260"/>
        <w:gridCol w:w="541"/>
        <w:gridCol w:w="364"/>
        <w:gridCol w:w="274"/>
        <w:gridCol w:w="860"/>
        <w:gridCol w:w="141"/>
        <w:gridCol w:w="851"/>
        <w:gridCol w:w="2210"/>
        <w:gridCol w:w="1900"/>
        <w:gridCol w:w="2020"/>
        <w:gridCol w:w="1400"/>
        <w:gridCol w:w="1480"/>
      </w:tblGrid>
      <w:tr w:rsidR="00F3703A" w:rsidRPr="00261CCF" w14:paraId="3A509744" w14:textId="77777777" w:rsidTr="00302D54">
        <w:trPr>
          <w:gridBefore w:val="1"/>
          <w:gridAfter w:val="5"/>
          <w:wBefore w:w="10" w:type="dxa"/>
          <w:wAfter w:w="9010" w:type="dxa"/>
          <w:trHeight w:val="141"/>
        </w:trPr>
        <w:tc>
          <w:tcPr>
            <w:tcW w:w="10480" w:type="dxa"/>
            <w:gridSpan w:val="11"/>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9E2512A" w14:textId="77777777" w:rsidR="00F3703A" w:rsidRPr="00261CCF" w:rsidRDefault="00F3703A" w:rsidP="00F3703A">
            <w:pPr>
              <w:spacing w:after="0" w:line="240" w:lineRule="auto"/>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b/>
                <w:bCs/>
                <w:color w:val="000000"/>
                <w:sz w:val="16"/>
                <w:szCs w:val="16"/>
                <w:lang w:val="es-MX" w:eastAsia="es-MX"/>
              </w:rPr>
              <w:t>PAQUETE UNICO:</w:t>
            </w:r>
          </w:p>
        </w:tc>
      </w:tr>
      <w:tr w:rsidR="00F3703A" w:rsidRPr="00261CCF" w14:paraId="519541F5" w14:textId="77777777" w:rsidTr="00302D54">
        <w:trPr>
          <w:gridBefore w:val="1"/>
          <w:gridAfter w:val="5"/>
          <w:wBefore w:w="10" w:type="dxa"/>
          <w:wAfter w:w="9010" w:type="dxa"/>
          <w:trHeight w:val="231"/>
        </w:trPr>
        <w:tc>
          <w:tcPr>
            <w:tcW w:w="10480" w:type="dxa"/>
            <w:gridSpan w:val="11"/>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40C7F1D5" w14:textId="77777777" w:rsidR="00F3703A" w:rsidRPr="00261CCF" w:rsidRDefault="00F3703A" w:rsidP="00F3703A">
            <w:pPr>
              <w:spacing w:after="0" w:line="240" w:lineRule="auto"/>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b/>
                <w:bCs/>
                <w:color w:val="000000"/>
                <w:sz w:val="16"/>
                <w:szCs w:val="16"/>
                <w:lang w:val="es-MX" w:eastAsia="es-MX"/>
              </w:rPr>
              <w:t>DIRECCION DE SERVICIOS PUBLICOS MUNICIPALES</w:t>
            </w:r>
          </w:p>
        </w:tc>
      </w:tr>
      <w:tr w:rsidR="00F3703A" w:rsidRPr="00261CCF" w14:paraId="2ECB9AB2" w14:textId="77777777" w:rsidTr="00302D54">
        <w:trPr>
          <w:gridBefore w:val="1"/>
          <w:gridAfter w:val="5"/>
          <w:wBefore w:w="10" w:type="dxa"/>
          <w:wAfter w:w="9010" w:type="dxa"/>
          <w:trHeight w:val="307"/>
        </w:trPr>
        <w:tc>
          <w:tcPr>
            <w:tcW w:w="983" w:type="dxa"/>
            <w:tcBorders>
              <w:top w:val="nil"/>
              <w:left w:val="single" w:sz="8" w:space="0" w:color="000000"/>
              <w:bottom w:val="single" w:sz="8" w:space="0" w:color="000000"/>
              <w:right w:val="nil"/>
            </w:tcBorders>
            <w:shd w:val="clear" w:color="000000" w:fill="D9D9D9"/>
            <w:vAlign w:val="center"/>
            <w:hideMark/>
          </w:tcPr>
          <w:p w14:paraId="66103C14" w14:textId="77777777" w:rsidR="00F3703A" w:rsidRPr="00261CC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b/>
                <w:bCs/>
                <w:color w:val="000000"/>
                <w:sz w:val="16"/>
                <w:szCs w:val="16"/>
                <w:lang w:val="es-MX" w:eastAsia="es-MX"/>
              </w:rPr>
              <w:t>PARTIDA</w:t>
            </w:r>
          </w:p>
        </w:tc>
        <w:tc>
          <w:tcPr>
            <w:tcW w:w="9497" w:type="dxa"/>
            <w:gridSpan w:val="10"/>
            <w:tcBorders>
              <w:top w:val="single" w:sz="8" w:space="0" w:color="000000"/>
              <w:left w:val="nil"/>
              <w:bottom w:val="single" w:sz="8" w:space="0" w:color="000000"/>
              <w:right w:val="single" w:sz="8" w:space="0" w:color="000000"/>
            </w:tcBorders>
            <w:shd w:val="clear" w:color="000000" w:fill="D9D9D9"/>
            <w:vAlign w:val="center"/>
            <w:hideMark/>
          </w:tcPr>
          <w:p w14:paraId="17DDB092" w14:textId="77777777" w:rsidR="00F3703A" w:rsidRPr="00261CCF" w:rsidRDefault="00F3703A" w:rsidP="00F3703A">
            <w:pPr>
              <w:spacing w:after="0" w:line="240" w:lineRule="auto"/>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b/>
                <w:bCs/>
                <w:color w:val="000000"/>
                <w:sz w:val="16"/>
                <w:szCs w:val="16"/>
                <w:lang w:val="es-MX" w:eastAsia="es-MX"/>
              </w:rPr>
              <w:t>35804.- SERVICIO DE RECOLECCION Y MANEJO DE DESECHOS</w:t>
            </w:r>
          </w:p>
        </w:tc>
      </w:tr>
      <w:tr w:rsidR="00F3703A" w:rsidRPr="00261CCF" w14:paraId="50783F9E" w14:textId="77777777" w:rsidTr="00302D54">
        <w:trPr>
          <w:gridBefore w:val="1"/>
          <w:gridAfter w:val="5"/>
          <w:wBefore w:w="10" w:type="dxa"/>
          <w:wAfter w:w="9010" w:type="dxa"/>
          <w:trHeight w:val="211"/>
        </w:trPr>
        <w:tc>
          <w:tcPr>
            <w:tcW w:w="983" w:type="dxa"/>
            <w:tcBorders>
              <w:top w:val="nil"/>
              <w:left w:val="single" w:sz="8" w:space="0" w:color="000000"/>
              <w:bottom w:val="single" w:sz="8" w:space="0" w:color="000000"/>
              <w:right w:val="single" w:sz="8" w:space="0" w:color="000000"/>
            </w:tcBorders>
            <w:shd w:val="clear" w:color="auto" w:fill="D9D9D9" w:themeFill="background1" w:themeFillShade="D9"/>
            <w:vAlign w:val="center"/>
            <w:hideMark/>
          </w:tcPr>
          <w:p w14:paraId="53FA6758"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SUBPARTIDA</w:t>
            </w:r>
          </w:p>
        </w:tc>
        <w:tc>
          <w:tcPr>
            <w:tcW w:w="3685" w:type="dxa"/>
            <w:gridSpan w:val="2"/>
            <w:tcBorders>
              <w:top w:val="nil"/>
              <w:left w:val="nil"/>
              <w:bottom w:val="single" w:sz="8" w:space="0" w:color="000000"/>
              <w:right w:val="single" w:sz="8" w:space="0" w:color="000000"/>
            </w:tcBorders>
            <w:shd w:val="clear" w:color="auto" w:fill="D9D9D9" w:themeFill="background1" w:themeFillShade="D9"/>
            <w:vAlign w:val="center"/>
            <w:hideMark/>
          </w:tcPr>
          <w:p w14:paraId="485B7C27"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DESCRIPCIÓN DEL BIEN OFERTADO</w:t>
            </w:r>
          </w:p>
        </w:tc>
        <w:tc>
          <w:tcPr>
            <w:tcW w:w="1521" w:type="dxa"/>
            <w:tcBorders>
              <w:top w:val="nil"/>
              <w:left w:val="nil"/>
              <w:bottom w:val="single" w:sz="8" w:space="0" w:color="000000"/>
              <w:right w:val="single" w:sz="8" w:space="0" w:color="000000"/>
            </w:tcBorders>
            <w:shd w:val="clear" w:color="auto" w:fill="D9D9D9" w:themeFill="background1" w:themeFillShade="D9"/>
            <w:vAlign w:val="center"/>
            <w:hideMark/>
          </w:tcPr>
          <w:p w14:paraId="78B6AE32"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TRABAJO A EJECUTAR</w:t>
            </w:r>
          </w:p>
        </w:tc>
        <w:tc>
          <w:tcPr>
            <w:tcW w:w="1260" w:type="dxa"/>
            <w:tcBorders>
              <w:top w:val="nil"/>
              <w:left w:val="nil"/>
              <w:bottom w:val="single" w:sz="8" w:space="0" w:color="000000"/>
              <w:right w:val="single" w:sz="8" w:space="0" w:color="000000"/>
            </w:tcBorders>
            <w:shd w:val="clear" w:color="auto" w:fill="D9D9D9" w:themeFill="background1" w:themeFillShade="D9"/>
            <w:vAlign w:val="center"/>
            <w:hideMark/>
          </w:tcPr>
          <w:p w14:paraId="13459FB0"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MARCA DE REFERENCIA</w:t>
            </w:r>
          </w:p>
        </w:tc>
        <w:tc>
          <w:tcPr>
            <w:tcW w:w="1179" w:type="dxa"/>
            <w:gridSpan w:val="3"/>
            <w:tcBorders>
              <w:top w:val="nil"/>
              <w:left w:val="nil"/>
              <w:bottom w:val="single" w:sz="8" w:space="0" w:color="000000"/>
              <w:right w:val="single" w:sz="8" w:space="0" w:color="000000"/>
            </w:tcBorders>
            <w:shd w:val="clear" w:color="auto" w:fill="D9D9D9" w:themeFill="background1" w:themeFillShade="D9"/>
            <w:vAlign w:val="center"/>
            <w:hideMark/>
          </w:tcPr>
          <w:p w14:paraId="710BEF96"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CANTIDAD</w:t>
            </w:r>
          </w:p>
        </w:tc>
        <w:tc>
          <w:tcPr>
            <w:tcW w:w="1001" w:type="dxa"/>
            <w:gridSpan w:val="2"/>
            <w:tcBorders>
              <w:top w:val="nil"/>
              <w:left w:val="nil"/>
              <w:bottom w:val="single" w:sz="8" w:space="0" w:color="000000"/>
              <w:right w:val="single" w:sz="8" w:space="0" w:color="000000"/>
            </w:tcBorders>
            <w:shd w:val="clear" w:color="auto" w:fill="D9D9D9" w:themeFill="background1" w:themeFillShade="D9"/>
            <w:vAlign w:val="center"/>
            <w:hideMark/>
          </w:tcPr>
          <w:p w14:paraId="71F346B9"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MÍNIMAS POR EQUIPO</w:t>
            </w:r>
          </w:p>
        </w:tc>
        <w:tc>
          <w:tcPr>
            <w:tcW w:w="851" w:type="dxa"/>
            <w:tcBorders>
              <w:top w:val="nil"/>
              <w:left w:val="nil"/>
              <w:bottom w:val="single" w:sz="8" w:space="0" w:color="000000"/>
              <w:right w:val="single" w:sz="8" w:space="0" w:color="000000"/>
            </w:tcBorders>
            <w:shd w:val="clear" w:color="auto" w:fill="D9D9D9" w:themeFill="background1" w:themeFillShade="D9"/>
            <w:vAlign w:val="center"/>
            <w:hideMark/>
          </w:tcPr>
          <w:p w14:paraId="1CED2384" w14:textId="77777777" w:rsidR="00F3703A" w:rsidRPr="00261CC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MÁXIMAS POR EQUIPO</w:t>
            </w:r>
          </w:p>
        </w:tc>
      </w:tr>
      <w:tr w:rsidR="00F3703A" w:rsidRPr="00261CCF" w14:paraId="74C76A49" w14:textId="77777777" w:rsidTr="00302D54">
        <w:trPr>
          <w:gridBefore w:val="1"/>
          <w:gridAfter w:val="5"/>
          <w:wBefore w:w="10" w:type="dxa"/>
          <w:wAfter w:w="9010" w:type="dxa"/>
          <w:trHeight w:val="518"/>
        </w:trPr>
        <w:tc>
          <w:tcPr>
            <w:tcW w:w="983" w:type="dxa"/>
            <w:tcBorders>
              <w:top w:val="nil"/>
              <w:left w:val="single" w:sz="8" w:space="0" w:color="000000"/>
              <w:bottom w:val="single" w:sz="8" w:space="0" w:color="000000"/>
              <w:right w:val="single" w:sz="8" w:space="0" w:color="000000"/>
            </w:tcBorders>
            <w:shd w:val="clear" w:color="auto" w:fill="auto"/>
            <w:vAlign w:val="center"/>
          </w:tcPr>
          <w:p w14:paraId="302D60DF" w14:textId="77777777" w:rsidR="00F3703A" w:rsidRPr="0044103A" w:rsidRDefault="00F3703A" w:rsidP="00F3703A">
            <w:pPr>
              <w:spacing w:after="0" w:line="240" w:lineRule="auto"/>
              <w:jc w:val="center"/>
              <w:rPr>
                <w:rFonts w:ascii="Calibri Light" w:eastAsia="Times New Roman" w:hAnsi="Calibri Light" w:cs="Calibri Light"/>
                <w:bCs/>
                <w:color w:val="000000"/>
                <w:sz w:val="16"/>
                <w:szCs w:val="16"/>
                <w:lang w:val="es-MX" w:eastAsia="es-MX"/>
              </w:rPr>
            </w:pPr>
            <w:r w:rsidRPr="0044103A">
              <w:rPr>
                <w:rFonts w:ascii="Calibri Light" w:eastAsia="Times New Roman" w:hAnsi="Calibri Light" w:cs="Calibri Light"/>
                <w:bCs/>
                <w:color w:val="000000"/>
                <w:sz w:val="16"/>
                <w:szCs w:val="16"/>
                <w:lang w:val="es-MX" w:eastAsia="es-MX"/>
              </w:rPr>
              <w:t>1</w:t>
            </w:r>
          </w:p>
        </w:tc>
        <w:tc>
          <w:tcPr>
            <w:tcW w:w="3685" w:type="dxa"/>
            <w:gridSpan w:val="2"/>
            <w:tcBorders>
              <w:top w:val="nil"/>
              <w:left w:val="nil"/>
              <w:bottom w:val="single" w:sz="8" w:space="0" w:color="000000"/>
              <w:right w:val="single" w:sz="8" w:space="0" w:color="000000"/>
            </w:tcBorders>
            <w:shd w:val="clear" w:color="auto" w:fill="auto"/>
            <w:vAlign w:val="center"/>
          </w:tcPr>
          <w:p w14:paraId="196EA475" w14:textId="77777777" w:rsidR="00F3703A" w:rsidRPr="00F3703A" w:rsidRDefault="00F3703A" w:rsidP="00F3703A">
            <w:pPr>
              <w:spacing w:after="0" w:line="240" w:lineRule="auto"/>
              <w:rPr>
                <w:rFonts w:ascii="Calibri Light" w:eastAsia="Times New Roman" w:hAnsi="Calibri Light" w:cs="Calibri Light"/>
                <w:b/>
                <w:bCs/>
                <w:color w:val="000000"/>
                <w:sz w:val="16"/>
                <w:szCs w:val="16"/>
                <w:u w:val="single"/>
                <w:lang w:val="es-MX" w:eastAsia="es-MX"/>
              </w:rPr>
            </w:pPr>
            <w:r w:rsidRPr="00F3703A">
              <w:rPr>
                <w:rFonts w:ascii="Calibri Light" w:eastAsia="Times New Roman" w:hAnsi="Calibri Light" w:cs="Calibri Light"/>
                <w:b/>
                <w:bCs/>
                <w:color w:val="000000"/>
                <w:sz w:val="16"/>
                <w:szCs w:val="16"/>
                <w:u w:val="single"/>
                <w:lang w:val="es-MX" w:eastAsia="es-MX"/>
              </w:rPr>
              <w:t>CARGADOR FRONTAL CATERPILLAR 966G</w:t>
            </w:r>
          </w:p>
          <w:p w14:paraId="44A7D2FA"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Motor</w:t>
            </w:r>
          </w:p>
          <w:p w14:paraId="75559CAE" w14:textId="4D59C40A"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Fabricante    Caterpillar</w:t>
            </w:r>
          </w:p>
          <w:p w14:paraId="7068B392"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Modelo        3306DITA</w:t>
            </w:r>
          </w:p>
          <w:p w14:paraId="7BBDEBAF" w14:textId="2FD1AAC3"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Cilindrada 10.5L</w:t>
            </w:r>
          </w:p>
          <w:p w14:paraId="40079E52" w14:textId="1CCDF41E"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HP efectivos 252 hp</w:t>
            </w:r>
          </w:p>
          <w:p w14:paraId="7F519277"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Número de cilindros   6</w:t>
            </w:r>
          </w:p>
          <w:p w14:paraId="776CE7E6"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Transmisión</w:t>
            </w:r>
          </w:p>
          <w:p w14:paraId="28094862" w14:textId="78DBC919"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Velocidad máxima marcha atrás 42.3 km/h</w:t>
            </w:r>
          </w:p>
          <w:p w14:paraId="072AABC0" w14:textId="5D2929DC"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Número de marchas adelante 4</w:t>
            </w:r>
          </w:p>
          <w:p w14:paraId="0B0B978E" w14:textId="65B9BA0A"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Número de marchas atrás 4</w:t>
            </w:r>
          </w:p>
          <w:p w14:paraId="56C1DBE8"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Velocidad máxima hacia adelante 37.3 km/h</w:t>
            </w:r>
          </w:p>
          <w:p w14:paraId="661E2B65"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Pala frontal </w:t>
            </w:r>
          </w:p>
          <w:p w14:paraId="2E73B2E9" w14:textId="6863564C"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capacidad 4.00 m³</w:t>
            </w:r>
          </w:p>
          <w:p w14:paraId="27A359BB"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Dimensiones</w:t>
            </w:r>
          </w:p>
          <w:p w14:paraId="40B6208B" w14:textId="708BC1A9"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Longitud con la pala a nivel del suelo 8.825 metros</w:t>
            </w:r>
          </w:p>
          <w:p w14:paraId="260B4485"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Anchura entre neumáticos                  2.96 metros</w:t>
            </w:r>
          </w:p>
          <w:p w14:paraId="19507BDC"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Altura hasta la parte superior de la cabina   3.59 metros</w:t>
            </w:r>
          </w:p>
          <w:p w14:paraId="3FAC5CB9" w14:textId="5172CFDF"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Despeje sobre el suelo 0.43 metros</w:t>
            </w:r>
          </w:p>
          <w:p w14:paraId="526DE8B7" w14:textId="5892CFF4"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Sistema eléctrico</w:t>
            </w:r>
          </w:p>
          <w:p w14:paraId="5D85A792"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Alarma de retroceso</w:t>
            </w:r>
          </w:p>
          <w:p w14:paraId="6B7A65E0" w14:textId="395FC8AD"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Torreta de servicio para mejor visualización de personal.</w:t>
            </w:r>
          </w:p>
          <w:p w14:paraId="51A33A69"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Sistema de iluminación: - Dos en el guardabarros orientado hacia delante - Dos en el guardabarros orientado hacia atrás - 4 luces en cabina </w:t>
            </w:r>
          </w:p>
          <w:p w14:paraId="7E04A7AE" w14:textId="77777777"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Cabina cerrada con Sistema de A/C</w:t>
            </w:r>
          </w:p>
          <w:p w14:paraId="13A1C0BD" w14:textId="00857089" w:rsidR="00F3703A"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Programa contra incendio automatizado</w:t>
            </w:r>
          </w:p>
          <w:p w14:paraId="29A3AE24" w14:textId="77777777" w:rsidR="00DE2F77" w:rsidRPr="00EC7FA0" w:rsidRDefault="00DE2F77" w:rsidP="00DE2F77">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extintor en cabina y operador capacitado para su uso</w:t>
            </w:r>
          </w:p>
          <w:p w14:paraId="2709E274" w14:textId="68594F49" w:rsidR="00F3703A" w:rsidRPr="00EC7FA0" w:rsidRDefault="00F3703A" w:rsidP="00F3703A">
            <w:pPr>
              <w:spacing w:after="0" w:line="240" w:lineRule="auto"/>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Cinturón de seguridad retráctil de 76 mm (3")</w:t>
            </w:r>
            <w:bookmarkStart w:id="0" w:name="_GoBack"/>
            <w:bookmarkEnd w:id="0"/>
          </w:p>
          <w:p w14:paraId="458B9EEE" w14:textId="0E82AB0D" w:rsidR="00F3703A" w:rsidRPr="0097238D" w:rsidRDefault="00F3703A" w:rsidP="00F3703A">
            <w:pPr>
              <w:spacing w:after="0" w:line="240" w:lineRule="auto"/>
              <w:rPr>
                <w:rFonts w:ascii="Calibri Light" w:eastAsia="Times New Roman" w:hAnsi="Calibri Light" w:cs="Calibri Light"/>
                <w:b/>
                <w:bCs/>
                <w:color w:val="000000"/>
                <w:sz w:val="16"/>
                <w:szCs w:val="16"/>
                <w:u w:val="single"/>
                <w:lang w:val="es-MX" w:eastAsia="es-MX"/>
              </w:rPr>
            </w:pPr>
            <w:r w:rsidRPr="0097238D">
              <w:rPr>
                <w:rFonts w:ascii="Calibri Light" w:eastAsia="Times New Roman" w:hAnsi="Calibri Light" w:cs="Calibri Light"/>
                <w:b/>
                <w:bCs/>
                <w:color w:val="000000"/>
                <w:sz w:val="16"/>
                <w:szCs w:val="16"/>
                <w:u w:val="single"/>
                <w:lang w:val="es-MX" w:eastAsia="es-MX"/>
              </w:rPr>
              <w:t>*** Deberá incluir contador de tiempo digital, operador, traslado a lugar de trabajo. No incluye combustible.</w:t>
            </w:r>
          </w:p>
        </w:tc>
        <w:tc>
          <w:tcPr>
            <w:tcW w:w="1521" w:type="dxa"/>
            <w:tcBorders>
              <w:top w:val="nil"/>
              <w:left w:val="nil"/>
              <w:bottom w:val="single" w:sz="8" w:space="0" w:color="000000"/>
              <w:right w:val="single" w:sz="8" w:space="0" w:color="000000"/>
            </w:tcBorders>
            <w:shd w:val="clear" w:color="auto" w:fill="auto"/>
            <w:vAlign w:val="center"/>
          </w:tcPr>
          <w:p w14:paraId="185CEA4D"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3D041F">
              <w:rPr>
                <w:rFonts w:ascii="Calibri Light" w:eastAsia="Times New Roman" w:hAnsi="Calibri Light" w:cs="Calibri Light"/>
                <w:color w:val="000000"/>
                <w:sz w:val="16"/>
                <w:szCs w:val="16"/>
                <w:lang w:val="es-MX" w:eastAsia="es-MX"/>
              </w:rPr>
              <w:t>CONFINAMIENTO DE RESIDUOS SÓLIDOS EN RELLENO SANITARIO BENITO JUÁREZ.</w:t>
            </w:r>
          </w:p>
        </w:tc>
        <w:tc>
          <w:tcPr>
            <w:tcW w:w="1260" w:type="dxa"/>
            <w:tcBorders>
              <w:top w:val="nil"/>
              <w:left w:val="nil"/>
              <w:bottom w:val="single" w:sz="8" w:space="0" w:color="000000"/>
              <w:right w:val="single" w:sz="8" w:space="0" w:color="000000"/>
            </w:tcBorders>
            <w:shd w:val="clear" w:color="auto" w:fill="auto"/>
            <w:vAlign w:val="center"/>
          </w:tcPr>
          <w:p w14:paraId="3F955DA5" w14:textId="77777777" w:rsidR="00F3703A" w:rsidRPr="00F53869" w:rsidRDefault="00F3703A" w:rsidP="00F3703A">
            <w:pPr>
              <w:spacing w:after="0" w:line="240" w:lineRule="auto"/>
              <w:jc w:val="center"/>
              <w:rPr>
                <w:rFonts w:ascii="Calibri Light" w:eastAsia="Times New Roman" w:hAnsi="Calibri Light" w:cs="Calibri Light"/>
                <w:b/>
                <w:bCs/>
                <w:color w:val="000000"/>
                <w:sz w:val="16"/>
                <w:szCs w:val="16"/>
                <w:highlight w:val="yellow"/>
                <w:lang w:val="es-MX" w:eastAsia="es-MX"/>
              </w:rPr>
            </w:pPr>
            <w:r w:rsidRPr="0092498E">
              <w:rPr>
                <w:rFonts w:ascii="Calibri Light" w:eastAsia="Times New Roman" w:hAnsi="Calibri Light" w:cs="Calibri Light"/>
                <w:color w:val="000000"/>
                <w:sz w:val="16"/>
                <w:szCs w:val="16"/>
                <w:lang w:val="es-MX" w:eastAsia="es-MX"/>
              </w:rPr>
              <w:t>CATERPILLAR</w:t>
            </w:r>
          </w:p>
        </w:tc>
        <w:tc>
          <w:tcPr>
            <w:tcW w:w="1179" w:type="dxa"/>
            <w:gridSpan w:val="3"/>
            <w:tcBorders>
              <w:top w:val="nil"/>
              <w:left w:val="nil"/>
              <w:bottom w:val="single" w:sz="8" w:space="0" w:color="000000"/>
              <w:right w:val="single" w:sz="8" w:space="0" w:color="000000"/>
            </w:tcBorders>
            <w:shd w:val="clear" w:color="auto" w:fill="auto"/>
            <w:vAlign w:val="center"/>
          </w:tcPr>
          <w:p w14:paraId="60365C54"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color w:val="000000"/>
                <w:sz w:val="16"/>
                <w:szCs w:val="16"/>
                <w:lang w:val="es-MX" w:eastAsia="es-MX"/>
              </w:rPr>
              <w:t>1</w:t>
            </w:r>
          </w:p>
        </w:tc>
        <w:tc>
          <w:tcPr>
            <w:tcW w:w="1001" w:type="dxa"/>
            <w:gridSpan w:val="2"/>
            <w:tcBorders>
              <w:top w:val="nil"/>
              <w:left w:val="nil"/>
              <w:bottom w:val="single" w:sz="8" w:space="0" w:color="000000"/>
              <w:right w:val="single" w:sz="8" w:space="0" w:color="000000"/>
            </w:tcBorders>
            <w:shd w:val="clear" w:color="auto" w:fill="auto"/>
            <w:vAlign w:val="center"/>
          </w:tcPr>
          <w:p w14:paraId="2080F71B"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1400</w:t>
            </w:r>
          </w:p>
        </w:tc>
        <w:tc>
          <w:tcPr>
            <w:tcW w:w="851" w:type="dxa"/>
            <w:tcBorders>
              <w:top w:val="nil"/>
              <w:left w:val="nil"/>
              <w:bottom w:val="single" w:sz="8" w:space="0" w:color="000000"/>
              <w:right w:val="single" w:sz="8" w:space="0" w:color="000000"/>
            </w:tcBorders>
            <w:shd w:val="clear" w:color="auto" w:fill="auto"/>
            <w:vAlign w:val="center"/>
          </w:tcPr>
          <w:p w14:paraId="0E949290" w14:textId="3DD1FB7D" w:rsidR="00F3703A" w:rsidRPr="00261CCF" w:rsidRDefault="00485A1C" w:rsidP="00485A1C">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2800</w:t>
            </w:r>
          </w:p>
        </w:tc>
      </w:tr>
      <w:tr w:rsidR="00F3703A" w:rsidRPr="00261CCF" w14:paraId="0A947BF1" w14:textId="77777777" w:rsidTr="00302D54">
        <w:trPr>
          <w:gridBefore w:val="1"/>
          <w:gridAfter w:val="5"/>
          <w:wBefore w:w="10" w:type="dxa"/>
          <w:wAfter w:w="9010" w:type="dxa"/>
          <w:trHeight w:val="211"/>
        </w:trPr>
        <w:tc>
          <w:tcPr>
            <w:tcW w:w="983" w:type="dxa"/>
            <w:tcBorders>
              <w:top w:val="single" w:sz="4" w:space="0" w:color="auto"/>
              <w:left w:val="single" w:sz="8" w:space="0" w:color="000000"/>
              <w:bottom w:val="single" w:sz="8" w:space="0" w:color="000000"/>
              <w:right w:val="single" w:sz="8" w:space="0" w:color="000000"/>
            </w:tcBorders>
            <w:shd w:val="clear" w:color="auto" w:fill="D9D9D9" w:themeFill="background1" w:themeFillShade="D9"/>
            <w:vAlign w:val="center"/>
            <w:hideMark/>
          </w:tcPr>
          <w:p w14:paraId="214579C4"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SUBPARTIDA</w:t>
            </w:r>
          </w:p>
        </w:tc>
        <w:tc>
          <w:tcPr>
            <w:tcW w:w="3685" w:type="dxa"/>
            <w:gridSpan w:val="2"/>
            <w:tcBorders>
              <w:top w:val="single" w:sz="4" w:space="0" w:color="auto"/>
              <w:left w:val="nil"/>
              <w:bottom w:val="single" w:sz="8" w:space="0" w:color="000000"/>
              <w:right w:val="single" w:sz="4" w:space="0" w:color="auto"/>
            </w:tcBorders>
            <w:shd w:val="clear" w:color="auto" w:fill="D9D9D9" w:themeFill="background1" w:themeFillShade="D9"/>
            <w:vAlign w:val="center"/>
            <w:hideMark/>
          </w:tcPr>
          <w:p w14:paraId="015D28CD"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DESCRIPCIÓN DEL BIEN OFERTADO</w:t>
            </w:r>
          </w:p>
        </w:tc>
        <w:tc>
          <w:tcPr>
            <w:tcW w:w="1521"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6DF2F6B8"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TRABAJO A EJECUTAR</w:t>
            </w:r>
          </w:p>
        </w:tc>
        <w:tc>
          <w:tcPr>
            <w:tcW w:w="1260"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1CEFDE2B"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MARCA DE REFERENCIA</w:t>
            </w:r>
          </w:p>
        </w:tc>
        <w:tc>
          <w:tcPr>
            <w:tcW w:w="905"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392AD73C"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CANTIDAD</w:t>
            </w:r>
          </w:p>
        </w:tc>
        <w:tc>
          <w:tcPr>
            <w:tcW w:w="1134"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3B8FFACE"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MÍNIMAS POR EQUIPO</w:t>
            </w:r>
          </w:p>
        </w:tc>
        <w:tc>
          <w:tcPr>
            <w:tcW w:w="992"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1D957ACB" w14:textId="77777777" w:rsidR="00F3703A" w:rsidRPr="00261CC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MÁXIMAS POR EQUIPO</w:t>
            </w:r>
          </w:p>
        </w:tc>
      </w:tr>
      <w:tr w:rsidR="00F3703A" w:rsidRPr="00261CCF" w14:paraId="5F799E32" w14:textId="77777777" w:rsidTr="00302D54">
        <w:trPr>
          <w:gridBefore w:val="1"/>
          <w:gridAfter w:val="5"/>
          <w:wBefore w:w="10" w:type="dxa"/>
          <w:wAfter w:w="9010" w:type="dxa"/>
          <w:trHeight w:val="518"/>
        </w:trPr>
        <w:tc>
          <w:tcPr>
            <w:tcW w:w="983" w:type="dxa"/>
            <w:tcBorders>
              <w:top w:val="nil"/>
              <w:left w:val="single" w:sz="8" w:space="0" w:color="000000"/>
              <w:bottom w:val="single" w:sz="8" w:space="0" w:color="000000"/>
              <w:right w:val="single" w:sz="8" w:space="0" w:color="000000"/>
            </w:tcBorders>
            <w:shd w:val="clear" w:color="auto" w:fill="auto"/>
            <w:vAlign w:val="center"/>
          </w:tcPr>
          <w:p w14:paraId="7D6376E2" w14:textId="77777777" w:rsidR="00F3703A" w:rsidRPr="002E38FA" w:rsidRDefault="00F3703A" w:rsidP="00F3703A">
            <w:pPr>
              <w:spacing w:after="0" w:line="240" w:lineRule="auto"/>
              <w:jc w:val="center"/>
              <w:rPr>
                <w:rFonts w:ascii="Calibri Light" w:eastAsia="Times New Roman" w:hAnsi="Calibri Light" w:cs="Calibri Light"/>
                <w:bCs/>
                <w:color w:val="000000"/>
                <w:sz w:val="16"/>
                <w:szCs w:val="16"/>
                <w:lang w:val="es-MX" w:eastAsia="es-MX"/>
              </w:rPr>
            </w:pPr>
            <w:r w:rsidRPr="002E38FA">
              <w:rPr>
                <w:rFonts w:ascii="Calibri Light" w:eastAsia="Times New Roman" w:hAnsi="Calibri Light" w:cs="Calibri Light"/>
                <w:bCs/>
                <w:color w:val="000000"/>
                <w:sz w:val="16"/>
                <w:szCs w:val="16"/>
                <w:lang w:val="es-MX" w:eastAsia="es-MX"/>
              </w:rPr>
              <w:t>2</w:t>
            </w:r>
          </w:p>
        </w:tc>
        <w:tc>
          <w:tcPr>
            <w:tcW w:w="3685" w:type="dxa"/>
            <w:gridSpan w:val="2"/>
            <w:tcBorders>
              <w:top w:val="nil"/>
              <w:left w:val="nil"/>
              <w:bottom w:val="single" w:sz="8" w:space="0" w:color="000000"/>
              <w:right w:val="single" w:sz="8" w:space="0" w:color="000000"/>
            </w:tcBorders>
            <w:shd w:val="clear" w:color="auto" w:fill="auto"/>
            <w:vAlign w:val="center"/>
          </w:tcPr>
          <w:p w14:paraId="27F3460A" w14:textId="4D49CEFA" w:rsidR="00F3703A" w:rsidRPr="00F3703A" w:rsidRDefault="00F3703A" w:rsidP="00F3703A">
            <w:pPr>
              <w:spacing w:after="0" w:line="240" w:lineRule="auto"/>
              <w:jc w:val="both"/>
              <w:rPr>
                <w:rFonts w:ascii="Calibri Light" w:eastAsia="Times New Roman" w:hAnsi="Calibri Light" w:cs="Calibri Light"/>
                <w:b/>
                <w:bCs/>
                <w:color w:val="000000"/>
                <w:sz w:val="16"/>
                <w:szCs w:val="16"/>
                <w:lang w:val="es-MX" w:eastAsia="es-MX"/>
              </w:rPr>
            </w:pPr>
            <w:r w:rsidRPr="00F3703A">
              <w:rPr>
                <w:rFonts w:ascii="Calibri Light" w:eastAsia="Times New Roman" w:hAnsi="Calibri Light" w:cs="Calibri Light"/>
                <w:b/>
                <w:bCs/>
                <w:color w:val="000000"/>
                <w:sz w:val="16"/>
                <w:szCs w:val="16"/>
                <w:lang w:val="es-MX" w:eastAsia="es-MX"/>
              </w:rPr>
              <w:t>TRACTOR ORUGA MARCA CATERPILLAR D9R</w:t>
            </w:r>
          </w:p>
          <w:p w14:paraId="3AD2C034" w14:textId="0C9F8758"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MOTOR        DIESEL  3408C DITA       405HP    </w:t>
            </w:r>
          </w:p>
          <w:p w14:paraId="42246B2C" w14:textId="6457FF5D"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TRANSMISION    3 VELOCIDADES DE AVNCE  </w:t>
            </w:r>
          </w:p>
          <w:p w14:paraId="0A30607D"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CAPACIDAD DE LLENADO TANQUE COMBUSTIBLE 889.572 LITROS</w:t>
            </w:r>
          </w:p>
          <w:p w14:paraId="7CF2454B" w14:textId="3703ED9E"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LIBRE DE FUGAS DE FLUIDOS (ACEITE, COMBUSTIBLE, REFRIGERANTE)</w:t>
            </w:r>
          </w:p>
          <w:p w14:paraId="75593CB0"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SISTEMA ELÉCTRICO</w:t>
            </w:r>
          </w:p>
          <w:p w14:paraId="7B7A223F"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Alarma de retroceso</w:t>
            </w:r>
          </w:p>
          <w:p w14:paraId="1780C3E6" w14:textId="3E8C22D0"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Torreta de servicio para mejor visualización de personal.</w:t>
            </w:r>
          </w:p>
          <w:p w14:paraId="41E80F85"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Sistema de iluminación: - Dos en el guardabarros orientado hacia delante - Dos en el guardabarros orientado hacia atrás - Dos en la parte superior de los cilindros de levantamiento</w:t>
            </w:r>
          </w:p>
          <w:p w14:paraId="7EA8274C"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Cabina cerrada con Sistema de A/C</w:t>
            </w:r>
          </w:p>
          <w:p w14:paraId="13F8817A" w14:textId="3C5E06AB" w:rsidR="00F3703A"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Programa contra incendio automatizado</w:t>
            </w:r>
          </w:p>
          <w:p w14:paraId="11B77A44" w14:textId="77777777" w:rsidR="00DE2F77" w:rsidRPr="00EC7FA0" w:rsidRDefault="00DE2F77" w:rsidP="00DE2F77">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extintor en cabina y operador capacitado para su uso</w:t>
            </w:r>
          </w:p>
          <w:p w14:paraId="3F8BEA54"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Cinturón de seguridad retráctil de 76 mm (3")</w:t>
            </w:r>
          </w:p>
          <w:p w14:paraId="75A97D84" w14:textId="7328EA8C"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lastRenderedPageBreak/>
              <w:t>La Estructura de Protección en Caso de Vuelcos (ROPS) de este equipo cumple con la norma SAE J1040 MAY94, ISO 3471:1994.</w:t>
            </w:r>
          </w:p>
          <w:p w14:paraId="02412B77" w14:textId="77777777"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Ruido El nivel </w:t>
            </w:r>
            <w:proofErr w:type="spellStart"/>
            <w:r w:rsidRPr="00EC7FA0">
              <w:rPr>
                <w:rFonts w:ascii="Calibri Light" w:eastAsia="Times New Roman" w:hAnsi="Calibri Light" w:cs="Calibri Light"/>
                <w:bCs/>
                <w:color w:val="000000"/>
                <w:sz w:val="16"/>
                <w:szCs w:val="16"/>
                <w:lang w:val="es-MX" w:eastAsia="es-MX"/>
              </w:rPr>
              <w:t>Leq</w:t>
            </w:r>
            <w:proofErr w:type="spellEnd"/>
            <w:r w:rsidRPr="00EC7FA0">
              <w:rPr>
                <w:rFonts w:ascii="Calibri Light" w:eastAsia="Times New Roman" w:hAnsi="Calibri Light" w:cs="Calibri Light"/>
                <w:bCs/>
                <w:color w:val="000000"/>
                <w:sz w:val="16"/>
                <w:szCs w:val="16"/>
                <w:lang w:val="es-MX" w:eastAsia="es-MX"/>
              </w:rPr>
              <w:t xml:space="preserve"> (nivel de presión acústica equivalente) de exposición al ruido por parte del operador, medido de acuerdo con los procedimientos especificados por las normas vigentes. </w:t>
            </w:r>
          </w:p>
          <w:p w14:paraId="192D271C" w14:textId="537E51DF" w:rsidR="00F3703A" w:rsidRPr="00EC7FA0" w:rsidRDefault="00F3703A" w:rsidP="00F3703A">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DIMENCIONES Altura (hasta la parte superior del tubo de escape vertical) 4.00 metros, Ancho 2.88 metros, longitud 5.00 metros, </w:t>
            </w:r>
          </w:p>
          <w:p w14:paraId="74421D76" w14:textId="4ACF9EB3" w:rsidR="00F3703A" w:rsidRPr="00F3703A" w:rsidRDefault="00F3703A" w:rsidP="00F3703A">
            <w:pPr>
              <w:spacing w:after="0" w:line="240" w:lineRule="auto"/>
              <w:jc w:val="both"/>
              <w:rPr>
                <w:rFonts w:ascii="Calibri Light" w:eastAsia="Times New Roman" w:hAnsi="Calibri Light" w:cs="Calibri Light"/>
                <w:b/>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Dimensiones de faldón topador altura 2.50 metros y ancho 4.00 metros</w:t>
            </w:r>
          </w:p>
          <w:p w14:paraId="70375580" w14:textId="2D2FA8B1" w:rsidR="00F3703A" w:rsidRPr="00F3703A" w:rsidRDefault="00F3703A" w:rsidP="00F3703A">
            <w:pPr>
              <w:spacing w:after="0" w:line="240" w:lineRule="auto"/>
              <w:rPr>
                <w:rFonts w:eastAsia="Times New Roman" w:cs="Calibri"/>
                <w:color w:val="000000"/>
                <w:sz w:val="20"/>
                <w:szCs w:val="20"/>
                <w:lang w:val="es-MX" w:eastAsia="es-MX"/>
              </w:rPr>
            </w:pPr>
            <w:r w:rsidRPr="00F3703A">
              <w:rPr>
                <w:rFonts w:ascii="Calibri Light" w:eastAsia="Times New Roman" w:hAnsi="Calibri Light" w:cs="Calibri Light"/>
                <w:b/>
                <w:bCs/>
                <w:color w:val="000000"/>
                <w:sz w:val="16"/>
                <w:szCs w:val="16"/>
                <w:lang w:val="es-MX" w:eastAsia="es-MX"/>
              </w:rPr>
              <w:t>*** Deberá incluir contador de tiempo digital, operador, traslado a lugar de trabajo. No incluye combustible.</w:t>
            </w:r>
          </w:p>
        </w:tc>
        <w:tc>
          <w:tcPr>
            <w:tcW w:w="1521" w:type="dxa"/>
            <w:tcBorders>
              <w:top w:val="nil"/>
              <w:left w:val="nil"/>
              <w:bottom w:val="single" w:sz="8" w:space="0" w:color="000000"/>
              <w:right w:val="single" w:sz="8" w:space="0" w:color="000000"/>
            </w:tcBorders>
            <w:shd w:val="clear" w:color="auto" w:fill="auto"/>
            <w:vAlign w:val="center"/>
          </w:tcPr>
          <w:p w14:paraId="15D7F5EE"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3D041F">
              <w:rPr>
                <w:rFonts w:ascii="Calibri Light" w:eastAsia="Times New Roman" w:hAnsi="Calibri Light" w:cs="Calibri Light"/>
                <w:color w:val="000000"/>
                <w:sz w:val="16"/>
                <w:szCs w:val="16"/>
                <w:lang w:val="es-MX" w:eastAsia="es-MX"/>
              </w:rPr>
              <w:lastRenderedPageBreak/>
              <w:t>CONFINAMIENTO DE RESIDUOS SÓLIDOS EN RELLENO SANITARIO BENITO JUÁREZ.</w:t>
            </w:r>
          </w:p>
        </w:tc>
        <w:tc>
          <w:tcPr>
            <w:tcW w:w="1260" w:type="dxa"/>
            <w:tcBorders>
              <w:top w:val="nil"/>
              <w:left w:val="nil"/>
              <w:bottom w:val="single" w:sz="8" w:space="0" w:color="000000"/>
              <w:right w:val="single" w:sz="8" w:space="0" w:color="000000"/>
            </w:tcBorders>
            <w:shd w:val="clear" w:color="auto" w:fill="auto"/>
            <w:vAlign w:val="center"/>
          </w:tcPr>
          <w:p w14:paraId="19026AA1"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92498E">
              <w:rPr>
                <w:rFonts w:ascii="Calibri Light" w:eastAsia="Times New Roman" w:hAnsi="Calibri Light" w:cs="Calibri Light"/>
                <w:color w:val="000000"/>
                <w:sz w:val="16"/>
                <w:szCs w:val="16"/>
                <w:lang w:val="es-MX" w:eastAsia="es-MX"/>
              </w:rPr>
              <w:t>CATERPILLAR</w:t>
            </w:r>
          </w:p>
        </w:tc>
        <w:tc>
          <w:tcPr>
            <w:tcW w:w="905" w:type="dxa"/>
            <w:gridSpan w:val="2"/>
            <w:tcBorders>
              <w:top w:val="nil"/>
              <w:left w:val="nil"/>
              <w:bottom w:val="single" w:sz="8" w:space="0" w:color="000000"/>
              <w:right w:val="single" w:sz="8" w:space="0" w:color="000000"/>
            </w:tcBorders>
            <w:shd w:val="clear" w:color="auto" w:fill="auto"/>
            <w:vAlign w:val="center"/>
          </w:tcPr>
          <w:p w14:paraId="0CC15AB0" w14:textId="77777777" w:rsidR="00F3703A" w:rsidRPr="000560A4" w:rsidRDefault="00F3703A" w:rsidP="00F3703A">
            <w:pPr>
              <w:spacing w:after="0" w:line="240" w:lineRule="auto"/>
              <w:jc w:val="center"/>
              <w:rPr>
                <w:rFonts w:ascii="Calibri Light" w:eastAsia="Times New Roman" w:hAnsi="Calibri Light" w:cs="Calibri Light"/>
                <w:bCs/>
                <w:color w:val="000000"/>
                <w:sz w:val="16"/>
                <w:szCs w:val="16"/>
                <w:lang w:val="es-MX" w:eastAsia="es-MX"/>
              </w:rPr>
            </w:pPr>
            <w:r w:rsidRPr="000560A4">
              <w:rPr>
                <w:rFonts w:ascii="Calibri Light" w:eastAsia="Times New Roman" w:hAnsi="Calibri Light" w:cs="Calibri Light"/>
                <w:bCs/>
                <w:color w:val="000000"/>
                <w:sz w:val="16"/>
                <w:szCs w:val="16"/>
                <w:lang w:val="es-MX" w:eastAsia="es-MX"/>
              </w:rPr>
              <w:t>1</w:t>
            </w:r>
          </w:p>
        </w:tc>
        <w:tc>
          <w:tcPr>
            <w:tcW w:w="1134" w:type="dxa"/>
            <w:gridSpan w:val="2"/>
            <w:tcBorders>
              <w:top w:val="nil"/>
              <w:left w:val="nil"/>
              <w:bottom w:val="single" w:sz="8" w:space="0" w:color="000000"/>
              <w:right w:val="single" w:sz="8" w:space="0" w:color="000000"/>
            </w:tcBorders>
            <w:shd w:val="clear" w:color="auto" w:fill="auto"/>
            <w:vAlign w:val="center"/>
          </w:tcPr>
          <w:p w14:paraId="70C0CE41" w14:textId="77777777" w:rsidR="00F3703A" w:rsidRPr="003D041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1400</w:t>
            </w:r>
          </w:p>
        </w:tc>
        <w:tc>
          <w:tcPr>
            <w:tcW w:w="992" w:type="dxa"/>
            <w:gridSpan w:val="2"/>
            <w:tcBorders>
              <w:top w:val="nil"/>
              <w:left w:val="nil"/>
              <w:bottom w:val="single" w:sz="8" w:space="0" w:color="000000"/>
              <w:right w:val="single" w:sz="8" w:space="0" w:color="000000"/>
            </w:tcBorders>
            <w:shd w:val="clear" w:color="auto" w:fill="auto"/>
            <w:vAlign w:val="center"/>
          </w:tcPr>
          <w:p w14:paraId="2FB575EC" w14:textId="6A3CFCC5" w:rsidR="00F3703A" w:rsidRPr="00261CCF" w:rsidRDefault="00485A1C" w:rsidP="008846E7">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28</w:t>
            </w:r>
            <w:r w:rsidR="008846E7">
              <w:rPr>
                <w:rFonts w:ascii="Calibri Light" w:eastAsia="Times New Roman" w:hAnsi="Calibri Light" w:cs="Calibri Light"/>
                <w:color w:val="000000"/>
                <w:sz w:val="16"/>
                <w:szCs w:val="16"/>
                <w:lang w:val="es-MX" w:eastAsia="es-MX"/>
              </w:rPr>
              <w:t>00</w:t>
            </w:r>
          </w:p>
        </w:tc>
      </w:tr>
      <w:tr w:rsidR="00F3703A" w:rsidRPr="00261CCF" w14:paraId="25B2E80A" w14:textId="77777777" w:rsidTr="00302D54">
        <w:trPr>
          <w:gridBefore w:val="1"/>
          <w:gridAfter w:val="5"/>
          <w:wBefore w:w="10" w:type="dxa"/>
          <w:wAfter w:w="9010" w:type="dxa"/>
          <w:trHeight w:val="271"/>
        </w:trPr>
        <w:tc>
          <w:tcPr>
            <w:tcW w:w="983" w:type="dxa"/>
            <w:tcBorders>
              <w:top w:val="single" w:sz="4" w:space="0" w:color="auto"/>
              <w:left w:val="single" w:sz="8" w:space="0" w:color="000000"/>
              <w:bottom w:val="single" w:sz="8" w:space="0" w:color="000000"/>
              <w:right w:val="single" w:sz="8" w:space="0" w:color="000000"/>
            </w:tcBorders>
            <w:shd w:val="clear" w:color="auto" w:fill="D9D9D9" w:themeFill="background1" w:themeFillShade="D9"/>
            <w:vAlign w:val="center"/>
            <w:hideMark/>
          </w:tcPr>
          <w:p w14:paraId="57B6DE99"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lastRenderedPageBreak/>
              <w:t>SUBPARTIDA</w:t>
            </w:r>
          </w:p>
        </w:tc>
        <w:tc>
          <w:tcPr>
            <w:tcW w:w="3685" w:type="dxa"/>
            <w:gridSpan w:val="2"/>
            <w:tcBorders>
              <w:top w:val="single" w:sz="4" w:space="0" w:color="auto"/>
              <w:left w:val="nil"/>
              <w:bottom w:val="single" w:sz="8" w:space="0" w:color="000000"/>
              <w:right w:val="single" w:sz="4" w:space="0" w:color="auto"/>
            </w:tcBorders>
            <w:shd w:val="clear" w:color="auto" w:fill="D9D9D9" w:themeFill="background1" w:themeFillShade="D9"/>
            <w:vAlign w:val="center"/>
            <w:hideMark/>
          </w:tcPr>
          <w:p w14:paraId="1D8665C8"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DESCRIPCIÓN DEL BIEN OFERTADO</w:t>
            </w:r>
          </w:p>
        </w:tc>
        <w:tc>
          <w:tcPr>
            <w:tcW w:w="1521"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47FB6719"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TRABAJO A EJECUTAR</w:t>
            </w:r>
          </w:p>
        </w:tc>
        <w:tc>
          <w:tcPr>
            <w:tcW w:w="1260"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12AF01D3"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MARCA DE REFERENCIA</w:t>
            </w:r>
          </w:p>
        </w:tc>
        <w:tc>
          <w:tcPr>
            <w:tcW w:w="905"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5EE5CA07"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CANTIDAD</w:t>
            </w:r>
          </w:p>
        </w:tc>
        <w:tc>
          <w:tcPr>
            <w:tcW w:w="1134"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3084483C" w14:textId="77777777" w:rsidR="00F3703A" w:rsidRPr="0044103A"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MÍNIMAS POR EQUIPO</w:t>
            </w:r>
          </w:p>
        </w:tc>
        <w:tc>
          <w:tcPr>
            <w:tcW w:w="992"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5DD3E988" w14:textId="77777777" w:rsidR="00F3703A" w:rsidRPr="00261CCF" w:rsidRDefault="00F3703A"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MÁXIMAS POR EQUIPO</w:t>
            </w:r>
          </w:p>
        </w:tc>
      </w:tr>
      <w:tr w:rsidR="008846E7" w:rsidRPr="00261CCF" w14:paraId="1785CCC7" w14:textId="77777777" w:rsidTr="00302D54">
        <w:trPr>
          <w:gridBefore w:val="1"/>
          <w:gridAfter w:val="5"/>
          <w:wBefore w:w="10" w:type="dxa"/>
          <w:wAfter w:w="9010" w:type="dxa"/>
          <w:trHeight w:val="518"/>
        </w:trPr>
        <w:tc>
          <w:tcPr>
            <w:tcW w:w="983" w:type="dxa"/>
            <w:tcBorders>
              <w:top w:val="nil"/>
              <w:left w:val="single" w:sz="8" w:space="0" w:color="000000"/>
              <w:bottom w:val="single" w:sz="8" w:space="0" w:color="000000"/>
              <w:right w:val="single" w:sz="8" w:space="0" w:color="000000"/>
            </w:tcBorders>
            <w:shd w:val="clear" w:color="auto" w:fill="auto"/>
            <w:vAlign w:val="center"/>
          </w:tcPr>
          <w:p w14:paraId="5B7C951B" w14:textId="4DD0AE36" w:rsidR="008846E7" w:rsidRPr="002E38FA" w:rsidRDefault="008846E7" w:rsidP="008846E7">
            <w:pPr>
              <w:spacing w:after="0" w:line="240" w:lineRule="auto"/>
              <w:jc w:val="center"/>
              <w:rPr>
                <w:rFonts w:ascii="Calibri Light" w:eastAsia="Times New Roman" w:hAnsi="Calibri Light" w:cs="Calibri Light"/>
                <w:bCs/>
                <w:color w:val="000000"/>
                <w:sz w:val="16"/>
                <w:szCs w:val="16"/>
                <w:lang w:val="es-MX" w:eastAsia="es-MX"/>
              </w:rPr>
            </w:pPr>
            <w:r>
              <w:rPr>
                <w:rFonts w:ascii="Calibri Light" w:eastAsia="Times New Roman" w:hAnsi="Calibri Light" w:cs="Calibri Light"/>
                <w:bCs/>
                <w:color w:val="000000"/>
                <w:sz w:val="16"/>
                <w:szCs w:val="16"/>
                <w:lang w:val="es-MX" w:eastAsia="es-MX"/>
              </w:rPr>
              <w:t>3</w:t>
            </w:r>
          </w:p>
        </w:tc>
        <w:tc>
          <w:tcPr>
            <w:tcW w:w="3685" w:type="dxa"/>
            <w:gridSpan w:val="2"/>
            <w:tcBorders>
              <w:top w:val="nil"/>
              <w:left w:val="nil"/>
              <w:bottom w:val="single" w:sz="8" w:space="0" w:color="000000"/>
              <w:right w:val="single" w:sz="8" w:space="0" w:color="000000"/>
            </w:tcBorders>
            <w:shd w:val="clear" w:color="auto" w:fill="auto"/>
            <w:vAlign w:val="center"/>
          </w:tcPr>
          <w:p w14:paraId="24D13660" w14:textId="04E245DB" w:rsidR="0012214C" w:rsidRDefault="0012214C" w:rsidP="0097238D">
            <w:pPr>
              <w:spacing w:after="0" w:line="240" w:lineRule="auto"/>
              <w:jc w:val="both"/>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b/>
                <w:bCs/>
                <w:color w:val="000000"/>
                <w:sz w:val="16"/>
                <w:szCs w:val="16"/>
                <w:lang w:val="es-MX" w:eastAsia="es-MX"/>
              </w:rPr>
              <w:t>CAMION DE VOLTEO</w:t>
            </w:r>
          </w:p>
          <w:p w14:paraId="02DA1AE9" w14:textId="3C946AC7" w:rsidR="008846E7" w:rsidRPr="0097238D" w:rsidRDefault="008846E7" w:rsidP="0097238D">
            <w:pPr>
              <w:spacing w:after="0" w:line="240" w:lineRule="auto"/>
              <w:jc w:val="both"/>
              <w:rPr>
                <w:rFonts w:ascii="Calibri Light" w:eastAsia="Times New Roman" w:hAnsi="Calibri Light" w:cs="Calibri Light"/>
                <w:b/>
                <w:bCs/>
                <w:color w:val="000000"/>
                <w:sz w:val="16"/>
                <w:szCs w:val="16"/>
                <w:lang w:val="es-MX" w:eastAsia="es-MX"/>
              </w:rPr>
            </w:pPr>
            <w:r w:rsidRPr="0097238D">
              <w:rPr>
                <w:rFonts w:ascii="Calibri Light" w:eastAsia="Times New Roman" w:hAnsi="Calibri Light" w:cs="Calibri Light"/>
                <w:b/>
                <w:bCs/>
                <w:color w:val="000000"/>
                <w:sz w:val="16"/>
                <w:szCs w:val="16"/>
                <w:lang w:val="es-MX" w:eastAsia="es-MX"/>
              </w:rPr>
              <w:t>Unidades de acarreo</w:t>
            </w:r>
          </w:p>
          <w:p w14:paraId="04471A64"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proofErr w:type="spellStart"/>
            <w:r w:rsidRPr="00EC7FA0">
              <w:rPr>
                <w:rFonts w:ascii="Calibri Light" w:eastAsia="Times New Roman" w:hAnsi="Calibri Light" w:cs="Calibri Light"/>
                <w:bCs/>
                <w:color w:val="000000"/>
                <w:sz w:val="16"/>
                <w:szCs w:val="16"/>
                <w:lang w:val="es-MX" w:eastAsia="es-MX"/>
              </w:rPr>
              <w:t>kenworth</w:t>
            </w:r>
            <w:proofErr w:type="spellEnd"/>
            <w:r w:rsidRPr="00EC7FA0">
              <w:rPr>
                <w:rFonts w:ascii="Calibri Light" w:eastAsia="Times New Roman" w:hAnsi="Calibri Light" w:cs="Calibri Light"/>
                <w:bCs/>
                <w:color w:val="000000"/>
                <w:sz w:val="16"/>
                <w:szCs w:val="16"/>
                <w:lang w:val="es-MX" w:eastAsia="es-MX"/>
              </w:rPr>
              <w:t xml:space="preserve"> t-800</w:t>
            </w:r>
          </w:p>
          <w:p w14:paraId="36CC1538"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capacidad 14 m³</w:t>
            </w:r>
          </w:p>
          <w:p w14:paraId="4E56DA3A"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motor   3406E   350hp</w:t>
            </w:r>
          </w:p>
          <w:p w14:paraId="74FECC44"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transmisión 15 velocidades</w:t>
            </w:r>
          </w:p>
          <w:p w14:paraId="6DEF4DCD"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sistema de volteo hidráulico</w:t>
            </w:r>
          </w:p>
          <w:p w14:paraId="1088B07B"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tanque combustible 500litros</w:t>
            </w:r>
          </w:p>
          <w:p w14:paraId="66E70DA9"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cabina cerrada sistema a/c</w:t>
            </w:r>
          </w:p>
          <w:p w14:paraId="49040853"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alarma de reversa </w:t>
            </w:r>
          </w:p>
          <w:p w14:paraId="3AC042A0"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extintor en cabina y operador capacitado para su uso</w:t>
            </w:r>
          </w:p>
          <w:p w14:paraId="7CC8D23B"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cinturones estándar</w:t>
            </w:r>
          </w:p>
          <w:p w14:paraId="3F362708"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luces frontales y traseras en condiciones óptimas y luces de trabajo extras para una mayor visibilidad</w:t>
            </w:r>
          </w:p>
          <w:p w14:paraId="1B8432A7"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libre de fugas liquidas (aceite, combustible, anticongelante, hidráulico)</w:t>
            </w:r>
          </w:p>
          <w:p w14:paraId="1F9E6812" w14:textId="3997F4DA" w:rsidR="008846E7" w:rsidRPr="009332FD" w:rsidRDefault="008846E7" w:rsidP="00F3703A">
            <w:pPr>
              <w:spacing w:after="0" w:line="240" w:lineRule="auto"/>
              <w:rPr>
                <w:rFonts w:eastAsia="Times New Roman" w:cs="Calibri"/>
                <w:color w:val="000000"/>
                <w:sz w:val="20"/>
                <w:szCs w:val="20"/>
                <w:lang w:val="es-MX" w:eastAsia="es-MX"/>
              </w:rPr>
            </w:pPr>
            <w:r w:rsidRPr="0097238D">
              <w:rPr>
                <w:rFonts w:ascii="Calibri Light" w:eastAsia="Times New Roman" w:hAnsi="Calibri Light" w:cs="Calibri Light"/>
                <w:b/>
                <w:bCs/>
                <w:color w:val="000000"/>
                <w:sz w:val="16"/>
                <w:szCs w:val="16"/>
                <w:u w:val="single"/>
                <w:lang w:val="es-MX" w:eastAsia="es-MX"/>
              </w:rPr>
              <w:t>*** Deberá incluir contador de tiempo digital, operador, traslado a lugar de trabajo. No incluye combustible.</w:t>
            </w:r>
          </w:p>
        </w:tc>
        <w:tc>
          <w:tcPr>
            <w:tcW w:w="1521" w:type="dxa"/>
            <w:tcBorders>
              <w:top w:val="nil"/>
              <w:left w:val="nil"/>
              <w:bottom w:val="single" w:sz="8" w:space="0" w:color="000000"/>
              <w:right w:val="single" w:sz="8" w:space="0" w:color="000000"/>
            </w:tcBorders>
            <w:shd w:val="clear" w:color="auto" w:fill="auto"/>
            <w:vAlign w:val="center"/>
          </w:tcPr>
          <w:p w14:paraId="1B0B3B94" w14:textId="31773C8B" w:rsidR="008846E7" w:rsidRPr="003D041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color w:val="000000"/>
                <w:sz w:val="16"/>
                <w:szCs w:val="16"/>
                <w:lang w:val="es-MX" w:eastAsia="es-MX"/>
              </w:rPr>
              <w:t>TRABAJOS DE ACARREO INTERNO DE MATERIAL (GRAVA / TUCURUGUAY) PARA EL CONFINAMIENTO FINAL DEL RELLENO SANITARIO BENITO JUÁREZ</w:t>
            </w:r>
            <w:r w:rsidRPr="003D041F">
              <w:rPr>
                <w:rFonts w:ascii="Calibri Light" w:eastAsia="Times New Roman" w:hAnsi="Calibri Light" w:cs="Calibri Light"/>
                <w:color w:val="000000"/>
                <w:sz w:val="16"/>
                <w:szCs w:val="16"/>
                <w:lang w:val="es-MX" w:eastAsia="es-MX"/>
              </w:rPr>
              <w:t>.</w:t>
            </w:r>
          </w:p>
        </w:tc>
        <w:tc>
          <w:tcPr>
            <w:tcW w:w="1260" w:type="dxa"/>
            <w:tcBorders>
              <w:top w:val="nil"/>
              <w:left w:val="nil"/>
              <w:bottom w:val="single" w:sz="8" w:space="0" w:color="000000"/>
              <w:right w:val="single" w:sz="8" w:space="0" w:color="000000"/>
            </w:tcBorders>
            <w:shd w:val="clear" w:color="auto" w:fill="auto"/>
            <w:vAlign w:val="center"/>
          </w:tcPr>
          <w:p w14:paraId="18F969B8" w14:textId="175C0F32" w:rsidR="008846E7" w:rsidRPr="003D041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KENWORTH</w:t>
            </w:r>
          </w:p>
        </w:tc>
        <w:tc>
          <w:tcPr>
            <w:tcW w:w="905" w:type="dxa"/>
            <w:gridSpan w:val="2"/>
            <w:tcBorders>
              <w:top w:val="nil"/>
              <w:left w:val="nil"/>
              <w:bottom w:val="single" w:sz="8" w:space="0" w:color="000000"/>
              <w:right w:val="single" w:sz="8" w:space="0" w:color="000000"/>
            </w:tcBorders>
            <w:shd w:val="clear" w:color="auto" w:fill="auto"/>
            <w:vAlign w:val="center"/>
          </w:tcPr>
          <w:p w14:paraId="3359803A" w14:textId="6F52C24D" w:rsidR="008846E7" w:rsidRPr="000560A4" w:rsidRDefault="008846E7" w:rsidP="00F3703A">
            <w:pPr>
              <w:spacing w:after="0" w:line="240" w:lineRule="auto"/>
              <w:jc w:val="center"/>
              <w:rPr>
                <w:rFonts w:ascii="Calibri Light" w:eastAsia="Times New Roman" w:hAnsi="Calibri Light" w:cs="Calibri Light"/>
                <w:bCs/>
                <w:color w:val="000000"/>
                <w:sz w:val="16"/>
                <w:szCs w:val="16"/>
                <w:lang w:val="es-MX" w:eastAsia="es-MX"/>
              </w:rPr>
            </w:pPr>
            <w:r w:rsidRPr="000560A4">
              <w:rPr>
                <w:rFonts w:ascii="Calibri Light" w:eastAsia="Times New Roman" w:hAnsi="Calibri Light" w:cs="Calibri Light"/>
                <w:bCs/>
                <w:color w:val="000000"/>
                <w:sz w:val="16"/>
                <w:szCs w:val="16"/>
                <w:lang w:val="es-MX" w:eastAsia="es-MX"/>
              </w:rPr>
              <w:t>1</w:t>
            </w:r>
          </w:p>
        </w:tc>
        <w:tc>
          <w:tcPr>
            <w:tcW w:w="1134" w:type="dxa"/>
            <w:gridSpan w:val="2"/>
            <w:tcBorders>
              <w:top w:val="nil"/>
              <w:left w:val="nil"/>
              <w:bottom w:val="single" w:sz="8" w:space="0" w:color="000000"/>
              <w:right w:val="single" w:sz="8" w:space="0" w:color="000000"/>
            </w:tcBorders>
            <w:shd w:val="clear" w:color="auto" w:fill="auto"/>
            <w:vAlign w:val="center"/>
          </w:tcPr>
          <w:p w14:paraId="0B98F662" w14:textId="53D9A4AF" w:rsidR="008846E7" w:rsidRPr="00376075" w:rsidRDefault="008846E7" w:rsidP="00F3703A">
            <w:pPr>
              <w:spacing w:after="0" w:line="240" w:lineRule="auto"/>
              <w:jc w:val="center"/>
              <w:rPr>
                <w:rFonts w:ascii="Calibri Light" w:eastAsia="Times New Roman" w:hAnsi="Calibri Light" w:cs="Calibri Light"/>
                <w:bCs/>
                <w:color w:val="000000"/>
                <w:sz w:val="16"/>
                <w:szCs w:val="16"/>
                <w:lang w:val="es-MX" w:eastAsia="es-MX"/>
              </w:rPr>
            </w:pPr>
            <w:r>
              <w:rPr>
                <w:rFonts w:ascii="Calibri Light" w:eastAsia="Times New Roman" w:hAnsi="Calibri Light" w:cs="Calibri Light"/>
                <w:color w:val="000000"/>
                <w:sz w:val="16"/>
                <w:szCs w:val="16"/>
                <w:lang w:val="es-MX" w:eastAsia="es-MX"/>
              </w:rPr>
              <w:t>1400</w:t>
            </w:r>
          </w:p>
        </w:tc>
        <w:tc>
          <w:tcPr>
            <w:tcW w:w="992" w:type="dxa"/>
            <w:gridSpan w:val="2"/>
            <w:tcBorders>
              <w:top w:val="nil"/>
              <w:left w:val="nil"/>
              <w:bottom w:val="single" w:sz="8" w:space="0" w:color="000000"/>
              <w:right w:val="single" w:sz="8" w:space="0" w:color="000000"/>
            </w:tcBorders>
            <w:shd w:val="clear" w:color="auto" w:fill="auto"/>
            <w:vAlign w:val="center"/>
          </w:tcPr>
          <w:p w14:paraId="0630C1C1" w14:textId="19EDEBA0" w:rsidR="008846E7" w:rsidRPr="00261CCF" w:rsidRDefault="00485A1C" w:rsidP="00485A1C">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2800</w:t>
            </w:r>
          </w:p>
        </w:tc>
      </w:tr>
      <w:tr w:rsidR="008846E7" w:rsidRPr="00261CCF" w14:paraId="6B08F200" w14:textId="77777777" w:rsidTr="00302D54">
        <w:trPr>
          <w:gridBefore w:val="1"/>
          <w:gridAfter w:val="5"/>
          <w:wBefore w:w="10" w:type="dxa"/>
          <w:wAfter w:w="9010" w:type="dxa"/>
          <w:trHeight w:val="43"/>
        </w:trPr>
        <w:tc>
          <w:tcPr>
            <w:tcW w:w="983" w:type="dxa"/>
            <w:tcBorders>
              <w:top w:val="single" w:sz="4" w:space="0" w:color="auto"/>
              <w:left w:val="single" w:sz="8" w:space="0" w:color="000000"/>
              <w:bottom w:val="single" w:sz="8" w:space="0" w:color="000000"/>
              <w:right w:val="single" w:sz="8" w:space="0" w:color="000000"/>
            </w:tcBorders>
            <w:shd w:val="clear" w:color="auto" w:fill="D9D9D9" w:themeFill="background1" w:themeFillShade="D9"/>
            <w:vAlign w:val="center"/>
            <w:hideMark/>
          </w:tcPr>
          <w:p w14:paraId="030DA299" w14:textId="78CED99C"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SUBPARTIDA</w:t>
            </w:r>
          </w:p>
        </w:tc>
        <w:tc>
          <w:tcPr>
            <w:tcW w:w="3685" w:type="dxa"/>
            <w:gridSpan w:val="2"/>
            <w:tcBorders>
              <w:top w:val="single" w:sz="4" w:space="0" w:color="auto"/>
              <w:left w:val="nil"/>
              <w:bottom w:val="single" w:sz="8" w:space="0" w:color="000000"/>
              <w:right w:val="single" w:sz="4" w:space="0" w:color="auto"/>
            </w:tcBorders>
            <w:shd w:val="clear" w:color="auto" w:fill="D9D9D9" w:themeFill="background1" w:themeFillShade="D9"/>
            <w:vAlign w:val="center"/>
            <w:hideMark/>
          </w:tcPr>
          <w:p w14:paraId="3D2372D1" w14:textId="5179EFC7"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DESCRIPCIÓN DEL BIEN OFERTADO</w:t>
            </w:r>
          </w:p>
        </w:tc>
        <w:tc>
          <w:tcPr>
            <w:tcW w:w="1521" w:type="dxa"/>
            <w:tcBorders>
              <w:top w:val="single" w:sz="4" w:space="0" w:color="auto"/>
              <w:left w:val="single" w:sz="4" w:space="0" w:color="auto"/>
              <w:bottom w:val="single" w:sz="8" w:space="0" w:color="000000"/>
              <w:right w:val="single" w:sz="8" w:space="0" w:color="000000"/>
            </w:tcBorders>
            <w:shd w:val="clear" w:color="auto" w:fill="D9D9D9" w:themeFill="background1" w:themeFillShade="D9"/>
            <w:vAlign w:val="center"/>
            <w:hideMark/>
          </w:tcPr>
          <w:p w14:paraId="13F88E5A" w14:textId="2177886D"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TRABAJO A EJECUTAR</w:t>
            </w:r>
          </w:p>
        </w:tc>
        <w:tc>
          <w:tcPr>
            <w:tcW w:w="1260" w:type="dxa"/>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4179D5AE" w14:textId="4594F0A6"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MARCA DE REFERENCIA</w:t>
            </w:r>
          </w:p>
        </w:tc>
        <w:tc>
          <w:tcPr>
            <w:tcW w:w="905"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7A075CE2" w14:textId="3686AD02"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CANTIDAD</w:t>
            </w:r>
          </w:p>
        </w:tc>
        <w:tc>
          <w:tcPr>
            <w:tcW w:w="1134"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078340CB" w14:textId="31AB3EDE" w:rsidR="008846E7" w:rsidRPr="0044103A"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MÍNIMAS POR EQUIPO</w:t>
            </w:r>
          </w:p>
        </w:tc>
        <w:tc>
          <w:tcPr>
            <w:tcW w:w="992" w:type="dxa"/>
            <w:gridSpan w:val="2"/>
            <w:tcBorders>
              <w:top w:val="single" w:sz="4" w:space="0" w:color="auto"/>
              <w:left w:val="nil"/>
              <w:bottom w:val="single" w:sz="8" w:space="0" w:color="000000"/>
              <w:right w:val="single" w:sz="8" w:space="0" w:color="000000"/>
            </w:tcBorders>
            <w:shd w:val="clear" w:color="auto" w:fill="D9D9D9" w:themeFill="background1" w:themeFillShade="D9"/>
            <w:vAlign w:val="center"/>
            <w:hideMark/>
          </w:tcPr>
          <w:p w14:paraId="5159546E" w14:textId="00DBE91B" w:rsidR="008846E7" w:rsidRPr="00261CC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44103A">
              <w:rPr>
                <w:rFonts w:ascii="Calibri Light" w:eastAsia="Times New Roman" w:hAnsi="Calibri Light" w:cs="Calibri Light"/>
                <w:b/>
                <w:bCs/>
                <w:color w:val="000000"/>
                <w:sz w:val="16"/>
                <w:szCs w:val="16"/>
                <w:lang w:val="es-MX" w:eastAsia="es-MX"/>
              </w:rPr>
              <w:t>HORAS   MÁXIMAS POR EQUIPO</w:t>
            </w:r>
          </w:p>
        </w:tc>
      </w:tr>
      <w:tr w:rsidR="008846E7" w:rsidRPr="00261CCF" w14:paraId="2D87E75B" w14:textId="77777777" w:rsidTr="00302D54">
        <w:trPr>
          <w:gridBefore w:val="1"/>
          <w:gridAfter w:val="5"/>
          <w:wBefore w:w="10" w:type="dxa"/>
          <w:wAfter w:w="9010" w:type="dxa"/>
          <w:trHeight w:val="518"/>
        </w:trPr>
        <w:tc>
          <w:tcPr>
            <w:tcW w:w="983" w:type="dxa"/>
            <w:tcBorders>
              <w:top w:val="nil"/>
              <w:left w:val="single" w:sz="8" w:space="0" w:color="000000"/>
              <w:bottom w:val="single" w:sz="8" w:space="0" w:color="000000"/>
              <w:right w:val="single" w:sz="8" w:space="0" w:color="000000"/>
            </w:tcBorders>
            <w:shd w:val="clear" w:color="auto" w:fill="auto"/>
            <w:vAlign w:val="center"/>
          </w:tcPr>
          <w:p w14:paraId="5138D55F" w14:textId="3414DC9C" w:rsidR="008846E7" w:rsidRPr="002E38FA" w:rsidRDefault="008846E7" w:rsidP="008846E7">
            <w:pPr>
              <w:spacing w:after="0" w:line="240" w:lineRule="auto"/>
              <w:jc w:val="center"/>
              <w:rPr>
                <w:rFonts w:ascii="Calibri Light" w:eastAsia="Times New Roman" w:hAnsi="Calibri Light" w:cs="Calibri Light"/>
                <w:bCs/>
                <w:color w:val="000000"/>
                <w:sz w:val="16"/>
                <w:szCs w:val="16"/>
                <w:lang w:val="es-MX" w:eastAsia="es-MX"/>
              </w:rPr>
            </w:pPr>
            <w:r>
              <w:rPr>
                <w:rFonts w:ascii="Calibri Light" w:eastAsia="Times New Roman" w:hAnsi="Calibri Light" w:cs="Calibri Light"/>
                <w:bCs/>
                <w:color w:val="000000"/>
                <w:sz w:val="16"/>
                <w:szCs w:val="16"/>
                <w:lang w:val="es-MX" w:eastAsia="es-MX"/>
              </w:rPr>
              <w:t>4</w:t>
            </w:r>
          </w:p>
        </w:tc>
        <w:tc>
          <w:tcPr>
            <w:tcW w:w="3685" w:type="dxa"/>
            <w:gridSpan w:val="2"/>
            <w:tcBorders>
              <w:top w:val="nil"/>
              <w:left w:val="nil"/>
              <w:bottom w:val="single" w:sz="8" w:space="0" w:color="000000"/>
              <w:right w:val="single" w:sz="8" w:space="0" w:color="000000"/>
            </w:tcBorders>
            <w:shd w:val="clear" w:color="auto" w:fill="auto"/>
            <w:vAlign w:val="center"/>
          </w:tcPr>
          <w:p w14:paraId="6C575064" w14:textId="77777777" w:rsidR="0012214C" w:rsidRDefault="0012214C" w:rsidP="0012214C">
            <w:pPr>
              <w:spacing w:after="0" w:line="240" w:lineRule="auto"/>
              <w:jc w:val="both"/>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b/>
                <w:bCs/>
                <w:color w:val="000000"/>
                <w:sz w:val="16"/>
                <w:szCs w:val="16"/>
                <w:lang w:val="es-MX" w:eastAsia="es-MX"/>
              </w:rPr>
              <w:t>CAMION DE VOLTEO</w:t>
            </w:r>
          </w:p>
          <w:p w14:paraId="067610B8" w14:textId="6CEAD6E0" w:rsidR="008846E7" w:rsidRPr="0097238D" w:rsidRDefault="008846E7" w:rsidP="0097238D">
            <w:pPr>
              <w:spacing w:after="0" w:line="240" w:lineRule="auto"/>
              <w:jc w:val="both"/>
              <w:rPr>
                <w:rFonts w:ascii="Calibri Light" w:eastAsia="Times New Roman" w:hAnsi="Calibri Light" w:cs="Calibri Light"/>
                <w:b/>
                <w:bCs/>
                <w:color w:val="000000"/>
                <w:sz w:val="16"/>
                <w:szCs w:val="16"/>
                <w:u w:val="single"/>
                <w:lang w:val="es-MX" w:eastAsia="es-MX"/>
              </w:rPr>
            </w:pPr>
            <w:r w:rsidRPr="0097238D">
              <w:rPr>
                <w:rFonts w:ascii="Calibri Light" w:eastAsia="Times New Roman" w:hAnsi="Calibri Light" w:cs="Calibri Light"/>
                <w:b/>
                <w:bCs/>
                <w:color w:val="000000"/>
                <w:sz w:val="16"/>
                <w:szCs w:val="16"/>
                <w:u w:val="single"/>
                <w:lang w:val="es-MX" w:eastAsia="es-MX"/>
              </w:rPr>
              <w:t>Unidades de acarreo</w:t>
            </w:r>
          </w:p>
          <w:p w14:paraId="7A6C0D06"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proofErr w:type="spellStart"/>
            <w:r w:rsidRPr="00EC7FA0">
              <w:rPr>
                <w:rFonts w:ascii="Calibri Light" w:eastAsia="Times New Roman" w:hAnsi="Calibri Light" w:cs="Calibri Light"/>
                <w:bCs/>
                <w:color w:val="000000"/>
                <w:sz w:val="16"/>
                <w:szCs w:val="16"/>
                <w:lang w:val="es-MX" w:eastAsia="es-MX"/>
              </w:rPr>
              <w:t>kenworth</w:t>
            </w:r>
            <w:proofErr w:type="spellEnd"/>
            <w:r w:rsidRPr="00EC7FA0">
              <w:rPr>
                <w:rFonts w:ascii="Calibri Light" w:eastAsia="Times New Roman" w:hAnsi="Calibri Light" w:cs="Calibri Light"/>
                <w:bCs/>
                <w:color w:val="000000"/>
                <w:sz w:val="16"/>
                <w:szCs w:val="16"/>
                <w:lang w:val="es-MX" w:eastAsia="es-MX"/>
              </w:rPr>
              <w:t xml:space="preserve"> t-800</w:t>
            </w:r>
          </w:p>
          <w:p w14:paraId="1E3CA980"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capacidad 14 m³</w:t>
            </w:r>
          </w:p>
          <w:p w14:paraId="183F52F8"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motor   3406E   350hp</w:t>
            </w:r>
          </w:p>
          <w:p w14:paraId="505EA1CD"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transmisión 15 velocidades</w:t>
            </w:r>
          </w:p>
          <w:p w14:paraId="597207AB"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sistema de volteo hidráulico</w:t>
            </w:r>
          </w:p>
          <w:p w14:paraId="069D0EEE"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tanque combustible 500litros</w:t>
            </w:r>
          </w:p>
          <w:p w14:paraId="525271D7"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cabina cerrada sistema a/c</w:t>
            </w:r>
          </w:p>
          <w:p w14:paraId="3FE6137B"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 xml:space="preserve">alarma de reversa </w:t>
            </w:r>
          </w:p>
          <w:p w14:paraId="78862F5F"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extintor en cabina y operador capacitado para su uso</w:t>
            </w:r>
          </w:p>
          <w:p w14:paraId="4ED4399C"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cinturones estándar</w:t>
            </w:r>
          </w:p>
          <w:p w14:paraId="3EB2F74E"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luces frontales y traseras en condiciones óptimas y luces de trabajo extras para una mayor visibilidad</w:t>
            </w:r>
          </w:p>
          <w:p w14:paraId="72C638CF" w14:textId="77777777" w:rsidR="008846E7" w:rsidRPr="00EC7FA0" w:rsidRDefault="008846E7" w:rsidP="0097238D">
            <w:pPr>
              <w:spacing w:after="0" w:line="240" w:lineRule="auto"/>
              <w:jc w:val="both"/>
              <w:rPr>
                <w:rFonts w:ascii="Calibri Light" w:eastAsia="Times New Roman" w:hAnsi="Calibri Light" w:cs="Calibri Light"/>
                <w:bCs/>
                <w:color w:val="000000"/>
                <w:sz w:val="16"/>
                <w:szCs w:val="16"/>
                <w:lang w:val="es-MX" w:eastAsia="es-MX"/>
              </w:rPr>
            </w:pPr>
            <w:r w:rsidRPr="00EC7FA0">
              <w:rPr>
                <w:rFonts w:ascii="Calibri Light" w:eastAsia="Times New Roman" w:hAnsi="Calibri Light" w:cs="Calibri Light"/>
                <w:bCs/>
                <w:color w:val="000000"/>
                <w:sz w:val="16"/>
                <w:szCs w:val="16"/>
                <w:lang w:val="es-MX" w:eastAsia="es-MX"/>
              </w:rPr>
              <w:t>libre de fugas liquidas (aceite, combustible, anticongelante, hidráulico)</w:t>
            </w:r>
          </w:p>
          <w:p w14:paraId="158DBF4B" w14:textId="397E565C" w:rsidR="008846E7" w:rsidRPr="0097238D" w:rsidRDefault="008846E7" w:rsidP="0097238D">
            <w:pPr>
              <w:spacing w:after="0" w:line="240" w:lineRule="auto"/>
              <w:rPr>
                <w:rFonts w:ascii="Calibri Light" w:eastAsia="Times New Roman" w:hAnsi="Calibri Light" w:cs="Calibri Light"/>
                <w:b/>
                <w:bCs/>
                <w:color w:val="000000"/>
                <w:sz w:val="16"/>
                <w:szCs w:val="16"/>
                <w:u w:val="single"/>
                <w:lang w:val="es-MX" w:eastAsia="es-MX"/>
              </w:rPr>
            </w:pPr>
            <w:r w:rsidRPr="0097238D">
              <w:rPr>
                <w:rFonts w:ascii="Calibri Light" w:eastAsia="Times New Roman" w:hAnsi="Calibri Light" w:cs="Calibri Light"/>
                <w:b/>
                <w:bCs/>
                <w:color w:val="000000"/>
                <w:sz w:val="16"/>
                <w:szCs w:val="16"/>
                <w:u w:val="single"/>
                <w:lang w:val="es-MX" w:eastAsia="es-MX"/>
              </w:rPr>
              <w:t>*** Deberá incluir contador de tiempo digital, operador, traslado a lugar de trabajo. No incluye combustible.</w:t>
            </w:r>
          </w:p>
        </w:tc>
        <w:tc>
          <w:tcPr>
            <w:tcW w:w="1521" w:type="dxa"/>
            <w:tcBorders>
              <w:top w:val="nil"/>
              <w:left w:val="nil"/>
              <w:bottom w:val="single" w:sz="8" w:space="0" w:color="000000"/>
              <w:right w:val="single" w:sz="8" w:space="0" w:color="000000"/>
            </w:tcBorders>
            <w:shd w:val="clear" w:color="auto" w:fill="auto"/>
            <w:vAlign w:val="center"/>
          </w:tcPr>
          <w:p w14:paraId="79F06733" w14:textId="7A01EBE4" w:rsidR="008846E7" w:rsidRPr="003D041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sidRPr="00261CCF">
              <w:rPr>
                <w:rFonts w:ascii="Calibri Light" w:eastAsia="Times New Roman" w:hAnsi="Calibri Light" w:cs="Calibri Light"/>
                <w:color w:val="000000"/>
                <w:sz w:val="16"/>
                <w:szCs w:val="16"/>
                <w:lang w:val="es-MX" w:eastAsia="es-MX"/>
              </w:rPr>
              <w:t>TRABAJOS DE ACARREO INTERNO DE MATERIAL (GRAVA / TUCURUGUAY) PARA EL CONFINAMIENTO FINAL DEL RELLENO SANITARIO BENITO JUÁREZ</w:t>
            </w:r>
            <w:r w:rsidRPr="003D041F">
              <w:rPr>
                <w:rFonts w:ascii="Calibri Light" w:eastAsia="Times New Roman" w:hAnsi="Calibri Light" w:cs="Calibri Light"/>
                <w:color w:val="000000"/>
                <w:sz w:val="16"/>
                <w:szCs w:val="16"/>
                <w:lang w:val="es-MX" w:eastAsia="es-MX"/>
              </w:rPr>
              <w:t>.</w:t>
            </w:r>
          </w:p>
        </w:tc>
        <w:tc>
          <w:tcPr>
            <w:tcW w:w="1260" w:type="dxa"/>
            <w:tcBorders>
              <w:top w:val="nil"/>
              <w:left w:val="nil"/>
              <w:bottom w:val="single" w:sz="8" w:space="0" w:color="000000"/>
              <w:right w:val="single" w:sz="8" w:space="0" w:color="000000"/>
            </w:tcBorders>
            <w:shd w:val="clear" w:color="auto" w:fill="auto"/>
            <w:vAlign w:val="center"/>
          </w:tcPr>
          <w:p w14:paraId="16B41042" w14:textId="04B03C62" w:rsidR="008846E7" w:rsidRPr="003D041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KENWORTH</w:t>
            </w:r>
          </w:p>
        </w:tc>
        <w:tc>
          <w:tcPr>
            <w:tcW w:w="905" w:type="dxa"/>
            <w:gridSpan w:val="2"/>
            <w:tcBorders>
              <w:top w:val="nil"/>
              <w:left w:val="nil"/>
              <w:bottom w:val="single" w:sz="8" w:space="0" w:color="000000"/>
              <w:right w:val="single" w:sz="8" w:space="0" w:color="000000"/>
            </w:tcBorders>
            <w:shd w:val="clear" w:color="auto" w:fill="auto"/>
            <w:vAlign w:val="center"/>
          </w:tcPr>
          <w:p w14:paraId="14E069DA" w14:textId="149EF596" w:rsidR="008846E7" w:rsidRPr="000560A4" w:rsidRDefault="008846E7" w:rsidP="00F3703A">
            <w:pPr>
              <w:spacing w:after="0" w:line="240" w:lineRule="auto"/>
              <w:jc w:val="center"/>
              <w:rPr>
                <w:rFonts w:ascii="Calibri Light" w:eastAsia="Times New Roman" w:hAnsi="Calibri Light" w:cs="Calibri Light"/>
                <w:bCs/>
                <w:color w:val="000000"/>
                <w:sz w:val="16"/>
                <w:szCs w:val="16"/>
                <w:lang w:val="es-MX" w:eastAsia="es-MX"/>
              </w:rPr>
            </w:pPr>
            <w:r w:rsidRPr="000560A4">
              <w:rPr>
                <w:rFonts w:ascii="Calibri Light" w:eastAsia="Times New Roman" w:hAnsi="Calibri Light" w:cs="Calibri Light"/>
                <w:bCs/>
                <w:color w:val="000000"/>
                <w:sz w:val="16"/>
                <w:szCs w:val="16"/>
                <w:lang w:val="es-MX" w:eastAsia="es-MX"/>
              </w:rPr>
              <w:t>1</w:t>
            </w:r>
          </w:p>
        </w:tc>
        <w:tc>
          <w:tcPr>
            <w:tcW w:w="1134" w:type="dxa"/>
            <w:gridSpan w:val="2"/>
            <w:tcBorders>
              <w:top w:val="nil"/>
              <w:left w:val="nil"/>
              <w:bottom w:val="single" w:sz="8" w:space="0" w:color="000000"/>
              <w:right w:val="single" w:sz="8" w:space="0" w:color="000000"/>
            </w:tcBorders>
            <w:shd w:val="clear" w:color="auto" w:fill="auto"/>
            <w:vAlign w:val="center"/>
          </w:tcPr>
          <w:p w14:paraId="00499AAE" w14:textId="06B86D5F" w:rsidR="008846E7" w:rsidRPr="003D041F" w:rsidRDefault="008846E7" w:rsidP="00F3703A">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1400</w:t>
            </w:r>
          </w:p>
        </w:tc>
        <w:tc>
          <w:tcPr>
            <w:tcW w:w="992" w:type="dxa"/>
            <w:gridSpan w:val="2"/>
            <w:tcBorders>
              <w:top w:val="nil"/>
              <w:left w:val="nil"/>
              <w:bottom w:val="single" w:sz="8" w:space="0" w:color="000000"/>
              <w:right w:val="single" w:sz="8" w:space="0" w:color="000000"/>
            </w:tcBorders>
            <w:shd w:val="clear" w:color="auto" w:fill="auto"/>
            <w:vAlign w:val="center"/>
          </w:tcPr>
          <w:p w14:paraId="22BFA775" w14:textId="21FA4E63" w:rsidR="008846E7" w:rsidRPr="00261CCF" w:rsidRDefault="00485A1C" w:rsidP="00485A1C">
            <w:pPr>
              <w:spacing w:after="0" w:line="240" w:lineRule="auto"/>
              <w:jc w:val="center"/>
              <w:rPr>
                <w:rFonts w:ascii="Calibri Light" w:eastAsia="Times New Roman" w:hAnsi="Calibri Light" w:cs="Calibri Light"/>
                <w:b/>
                <w:bCs/>
                <w:color w:val="000000"/>
                <w:sz w:val="16"/>
                <w:szCs w:val="16"/>
                <w:lang w:val="es-MX" w:eastAsia="es-MX"/>
              </w:rPr>
            </w:pPr>
            <w:r>
              <w:rPr>
                <w:rFonts w:ascii="Calibri Light" w:eastAsia="Times New Roman" w:hAnsi="Calibri Light" w:cs="Calibri Light"/>
                <w:color w:val="000000"/>
                <w:sz w:val="16"/>
                <w:szCs w:val="16"/>
                <w:lang w:val="es-MX" w:eastAsia="es-MX"/>
              </w:rPr>
              <w:t>28</w:t>
            </w:r>
            <w:r w:rsidR="008846E7">
              <w:rPr>
                <w:rFonts w:ascii="Calibri Light" w:eastAsia="Times New Roman" w:hAnsi="Calibri Light" w:cs="Calibri Light"/>
                <w:color w:val="000000"/>
                <w:sz w:val="16"/>
                <w:szCs w:val="16"/>
                <w:lang w:val="es-MX" w:eastAsia="es-MX"/>
              </w:rPr>
              <w:t>00</w:t>
            </w:r>
          </w:p>
        </w:tc>
      </w:tr>
      <w:tr w:rsidR="00302D54" w:rsidRPr="00302D54" w14:paraId="0DFC8339" w14:textId="77777777" w:rsidTr="00302D54">
        <w:trPr>
          <w:trHeight w:val="255"/>
        </w:trPr>
        <w:tc>
          <w:tcPr>
            <w:tcW w:w="3040" w:type="dxa"/>
            <w:gridSpan w:val="3"/>
            <w:tcBorders>
              <w:top w:val="nil"/>
              <w:left w:val="nil"/>
              <w:bottom w:val="nil"/>
              <w:right w:val="nil"/>
            </w:tcBorders>
            <w:shd w:val="clear" w:color="auto" w:fill="auto"/>
            <w:vAlign w:val="center"/>
            <w:hideMark/>
          </w:tcPr>
          <w:p w14:paraId="4B5FC063" w14:textId="77777777" w:rsidR="00302D54" w:rsidRPr="00302D54" w:rsidRDefault="00302D54" w:rsidP="00302D54">
            <w:pPr>
              <w:spacing w:after="0" w:line="240" w:lineRule="auto"/>
              <w:rPr>
                <w:rFonts w:ascii="Calibri Light" w:eastAsia="Times New Roman" w:hAnsi="Calibri Light" w:cs="Calibri Light"/>
                <w:b/>
                <w:bCs/>
                <w:color w:val="000000"/>
                <w:sz w:val="20"/>
                <w:szCs w:val="20"/>
                <w:lang w:val="es-MX" w:eastAsia="es-MX"/>
              </w:rPr>
            </w:pPr>
          </w:p>
        </w:tc>
        <w:tc>
          <w:tcPr>
            <w:tcW w:w="4960" w:type="dxa"/>
            <w:gridSpan w:val="4"/>
            <w:tcBorders>
              <w:top w:val="nil"/>
              <w:left w:val="nil"/>
              <w:bottom w:val="nil"/>
              <w:right w:val="nil"/>
            </w:tcBorders>
            <w:shd w:val="clear" w:color="auto" w:fill="auto"/>
            <w:vAlign w:val="center"/>
            <w:hideMark/>
          </w:tcPr>
          <w:p w14:paraId="336467F0"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c>
          <w:tcPr>
            <w:tcW w:w="4700" w:type="dxa"/>
            <w:gridSpan w:val="6"/>
            <w:tcBorders>
              <w:top w:val="nil"/>
              <w:left w:val="nil"/>
              <w:bottom w:val="nil"/>
              <w:right w:val="nil"/>
            </w:tcBorders>
            <w:shd w:val="clear" w:color="auto" w:fill="auto"/>
            <w:vAlign w:val="center"/>
            <w:hideMark/>
          </w:tcPr>
          <w:p w14:paraId="2DF43117"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c>
          <w:tcPr>
            <w:tcW w:w="1900" w:type="dxa"/>
            <w:tcBorders>
              <w:top w:val="nil"/>
              <w:left w:val="nil"/>
              <w:bottom w:val="nil"/>
              <w:right w:val="nil"/>
            </w:tcBorders>
            <w:shd w:val="clear" w:color="auto" w:fill="auto"/>
            <w:vAlign w:val="center"/>
            <w:hideMark/>
          </w:tcPr>
          <w:p w14:paraId="0C0BFD1A"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c>
          <w:tcPr>
            <w:tcW w:w="2020" w:type="dxa"/>
            <w:tcBorders>
              <w:top w:val="nil"/>
              <w:left w:val="nil"/>
              <w:bottom w:val="nil"/>
              <w:right w:val="nil"/>
            </w:tcBorders>
            <w:shd w:val="clear" w:color="auto" w:fill="auto"/>
            <w:vAlign w:val="center"/>
            <w:hideMark/>
          </w:tcPr>
          <w:p w14:paraId="42F97555"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c>
          <w:tcPr>
            <w:tcW w:w="1400" w:type="dxa"/>
            <w:tcBorders>
              <w:top w:val="nil"/>
              <w:left w:val="nil"/>
              <w:bottom w:val="nil"/>
              <w:right w:val="nil"/>
            </w:tcBorders>
            <w:shd w:val="clear" w:color="auto" w:fill="auto"/>
            <w:vAlign w:val="center"/>
            <w:hideMark/>
          </w:tcPr>
          <w:p w14:paraId="77172221"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c>
          <w:tcPr>
            <w:tcW w:w="1480" w:type="dxa"/>
            <w:tcBorders>
              <w:top w:val="nil"/>
              <w:left w:val="nil"/>
              <w:bottom w:val="nil"/>
              <w:right w:val="nil"/>
            </w:tcBorders>
            <w:shd w:val="clear" w:color="auto" w:fill="auto"/>
            <w:vAlign w:val="center"/>
            <w:hideMark/>
          </w:tcPr>
          <w:p w14:paraId="4D854D8A" w14:textId="77777777" w:rsidR="00302D54" w:rsidRPr="00302D54" w:rsidRDefault="00302D54" w:rsidP="00302D54">
            <w:pPr>
              <w:spacing w:after="0" w:line="240" w:lineRule="auto"/>
              <w:rPr>
                <w:rFonts w:ascii="Times New Roman" w:eastAsia="Times New Roman" w:hAnsi="Times New Roman"/>
                <w:sz w:val="20"/>
                <w:szCs w:val="20"/>
                <w:lang w:val="es-MX" w:eastAsia="es-MX"/>
              </w:rPr>
            </w:pPr>
          </w:p>
        </w:tc>
      </w:tr>
      <w:tr w:rsidR="00302D54" w:rsidRPr="00302D54" w14:paraId="3F550E19" w14:textId="77777777" w:rsidTr="00302D54">
        <w:trPr>
          <w:trHeight w:val="255"/>
        </w:trPr>
        <w:tc>
          <w:tcPr>
            <w:tcW w:w="19500" w:type="dxa"/>
            <w:gridSpan w:val="17"/>
            <w:tcBorders>
              <w:top w:val="nil"/>
              <w:left w:val="nil"/>
              <w:bottom w:val="nil"/>
              <w:right w:val="single" w:sz="4" w:space="0" w:color="000000"/>
            </w:tcBorders>
            <w:shd w:val="clear" w:color="auto" w:fill="auto"/>
            <w:vAlign w:val="center"/>
          </w:tcPr>
          <w:p w14:paraId="2B42DE40" w14:textId="02A70639" w:rsidR="00302D54" w:rsidRPr="00302D54" w:rsidRDefault="00302D54" w:rsidP="00302D54">
            <w:pPr>
              <w:spacing w:after="0" w:line="240" w:lineRule="auto"/>
              <w:rPr>
                <w:rFonts w:ascii="Calibri Light" w:eastAsia="Times New Roman" w:hAnsi="Calibri Light" w:cs="Calibri Light"/>
                <w:b/>
                <w:bCs/>
                <w:color w:val="000000"/>
                <w:sz w:val="20"/>
                <w:szCs w:val="20"/>
                <w:lang w:val="es-MX" w:eastAsia="es-MX"/>
              </w:rPr>
            </w:pPr>
          </w:p>
        </w:tc>
      </w:tr>
    </w:tbl>
    <w:p w14:paraId="0DC648CB" w14:textId="5A429F20" w:rsidR="00F3703A" w:rsidRPr="00302D54" w:rsidRDefault="00F3703A" w:rsidP="00302D54">
      <w:pPr>
        <w:autoSpaceDE w:val="0"/>
        <w:autoSpaceDN w:val="0"/>
        <w:adjustRightInd w:val="0"/>
        <w:ind w:right="141"/>
        <w:rPr>
          <w:rFonts w:ascii="Calibri Light" w:eastAsia="Batang" w:hAnsi="Calibri Light" w:cs="Arial"/>
          <w:b/>
          <w:bCs/>
          <w:sz w:val="24"/>
          <w:szCs w:val="24"/>
          <w:lang w:val="es-MX"/>
        </w:rPr>
      </w:pPr>
    </w:p>
    <w:p w14:paraId="48DF81B7" w14:textId="5BA650A5" w:rsidR="008846E7" w:rsidRDefault="008846E7" w:rsidP="00657672">
      <w:pPr>
        <w:autoSpaceDE w:val="0"/>
        <w:autoSpaceDN w:val="0"/>
        <w:adjustRightInd w:val="0"/>
        <w:ind w:right="141"/>
        <w:jc w:val="center"/>
        <w:rPr>
          <w:rFonts w:ascii="Calibri Light" w:eastAsia="Batang" w:hAnsi="Calibri Light" w:cs="Arial"/>
          <w:b/>
          <w:bCs/>
          <w:sz w:val="24"/>
          <w:szCs w:val="24"/>
        </w:rPr>
      </w:pPr>
    </w:p>
    <w:p w14:paraId="6BD01C41" w14:textId="601BCEFE" w:rsidR="002E38FA" w:rsidRPr="00956D18" w:rsidRDefault="00657672" w:rsidP="00A8784B">
      <w:pPr>
        <w:autoSpaceDE w:val="0"/>
        <w:autoSpaceDN w:val="0"/>
        <w:adjustRightInd w:val="0"/>
        <w:spacing w:after="0" w:line="240" w:lineRule="auto"/>
        <w:jc w:val="both"/>
        <w:rPr>
          <w:rStyle w:val="CharAttribute1"/>
          <w:rFonts w:ascii="Calibri Light" w:eastAsia="Batang" w:hAnsi="Calibri Light" w:cs="Arial"/>
          <w:b/>
          <w:sz w:val="20"/>
          <w:szCs w:val="20"/>
        </w:rPr>
      </w:pPr>
      <w:r w:rsidRPr="00956D18">
        <w:rPr>
          <w:rStyle w:val="CharAttribute1"/>
          <w:rFonts w:ascii="Calibri Light" w:eastAsia="Batang" w:hAnsi="Calibri Light" w:cs="Arial"/>
          <w:b/>
          <w:sz w:val="20"/>
          <w:szCs w:val="20"/>
        </w:rPr>
        <w:lastRenderedPageBreak/>
        <w:t>EL LICITANTE DEBERA INTEGRAR EN EL SOBRE DE SU PROPUESTA TECNICA FOTOGRAFIAS Y FICHAS TECNICAS DE CADA UNO DE LOS BIENES PROPUESTOS PARA EL ARRENDAMIENTO.</w:t>
      </w:r>
    </w:p>
    <w:p w14:paraId="4188C4EE" w14:textId="26769283" w:rsidR="007A31D4" w:rsidRPr="00A8784B" w:rsidRDefault="00796EDC" w:rsidP="00F977A8">
      <w:pPr>
        <w:pStyle w:val="ParaAttribute0"/>
        <w:wordWrap/>
        <w:spacing w:after="0"/>
        <w:rPr>
          <w:rStyle w:val="CharAttribute1"/>
          <w:rFonts w:ascii="Calibri Light" w:eastAsia="Batang" w:hAnsi="Calibri Light" w:cs="Arial"/>
          <w:b/>
          <w:sz w:val="24"/>
          <w:szCs w:val="24"/>
          <w:u w:val="single"/>
        </w:rPr>
      </w:pPr>
      <w:r w:rsidRPr="000A2F9F">
        <w:rPr>
          <w:rStyle w:val="CharAttribute1"/>
          <w:rFonts w:ascii="Calibri Light" w:eastAsia="Batang" w:hAnsi="Calibri Light" w:cs="Arial"/>
          <w:b/>
          <w:sz w:val="22"/>
          <w:szCs w:val="22"/>
          <w:u w:val="single"/>
        </w:rPr>
        <w:t>Generalidades</w:t>
      </w:r>
      <w:r w:rsidR="007A31D4" w:rsidRPr="00A8784B">
        <w:rPr>
          <w:rStyle w:val="CharAttribute1"/>
          <w:rFonts w:ascii="Calibri Light" w:eastAsia="Batang" w:hAnsi="Calibri Light" w:cs="Arial"/>
          <w:b/>
          <w:sz w:val="24"/>
          <w:szCs w:val="24"/>
          <w:u w:val="single"/>
        </w:rPr>
        <w:t>:</w:t>
      </w:r>
    </w:p>
    <w:p w14:paraId="684348ED" w14:textId="6FB32687" w:rsidR="00796EDC" w:rsidRPr="000A2F9F" w:rsidRDefault="00892890" w:rsidP="00DF3A5B">
      <w:pPr>
        <w:pStyle w:val="ParaAttribute0"/>
        <w:numPr>
          <w:ilvl w:val="0"/>
          <w:numId w:val="7"/>
        </w:numPr>
        <w:wordWrap/>
        <w:spacing w:after="0"/>
        <w:ind w:left="426"/>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La empresa </w:t>
      </w:r>
      <w:r w:rsidR="00B7148F" w:rsidRPr="000A2F9F">
        <w:rPr>
          <w:rStyle w:val="CharAttribute1"/>
          <w:rFonts w:ascii="Calibri Light" w:eastAsia="Batang" w:hAnsi="Calibri Light" w:cs="Arial"/>
          <w:sz w:val="20"/>
        </w:rPr>
        <w:t>que otorgará S</w:t>
      </w:r>
      <w:r w:rsidRPr="000A2F9F">
        <w:rPr>
          <w:rStyle w:val="CharAttribute1"/>
          <w:rFonts w:ascii="Calibri Light" w:eastAsia="Batang" w:hAnsi="Calibri Light" w:cs="Arial"/>
          <w:sz w:val="20"/>
        </w:rPr>
        <w:t>ervicio</w:t>
      </w:r>
      <w:r w:rsidR="00B7148F" w:rsidRPr="000A2F9F">
        <w:rPr>
          <w:rStyle w:val="CharAttribute1"/>
          <w:rFonts w:ascii="Calibri Light" w:eastAsia="Batang" w:hAnsi="Calibri Light" w:cs="Arial"/>
          <w:sz w:val="20"/>
        </w:rPr>
        <w:t xml:space="preserve"> de</w:t>
      </w:r>
      <w:r w:rsidR="0066345C">
        <w:rPr>
          <w:rStyle w:val="CharAttribute1"/>
          <w:rFonts w:ascii="Calibri Light" w:eastAsia="Batang" w:hAnsi="Calibri Light" w:cs="Arial"/>
          <w:sz w:val="20"/>
        </w:rPr>
        <w:t xml:space="preserve"> Arrendamiento  de </w:t>
      </w:r>
      <w:r w:rsidR="0066345C" w:rsidRPr="0066345C">
        <w:rPr>
          <w:rFonts w:ascii="Calibri Light" w:hAnsi="Calibri Light" w:cs="Calibri Light"/>
        </w:rPr>
        <w:t xml:space="preserve">Maquinaria Pesada </w:t>
      </w:r>
      <w:r w:rsidR="0066345C" w:rsidRPr="0066345C">
        <w:rPr>
          <w:rFonts w:ascii="Calibri Light" w:hAnsi="Calibri Light" w:cs="Calibri Light"/>
          <w:bCs/>
        </w:rPr>
        <w:t xml:space="preserve">y </w:t>
      </w:r>
      <w:r w:rsidR="0066345C" w:rsidRPr="0066345C">
        <w:rPr>
          <w:rFonts w:ascii="Calibri Light" w:hAnsi="Calibri Light" w:cs="Calibri Light"/>
        </w:rPr>
        <w:t>Manejo y Confinamiento de los Residuos Sólidos Urbanos Domésticos y Voluminosos en el Relleno Sanitario Benito Juárez del Ayuntamiento de Mexicali</w:t>
      </w:r>
      <w:r w:rsidR="0066345C">
        <w:rPr>
          <w:rStyle w:val="CharAttribute1"/>
          <w:rFonts w:ascii="Calibri Light" w:eastAsia="Batang" w:hAnsi="Calibri Light" w:cs="Arial"/>
          <w:sz w:val="20"/>
        </w:rPr>
        <w:t xml:space="preserve">, </w:t>
      </w:r>
      <w:r w:rsidR="00B7148F" w:rsidRPr="000A2F9F">
        <w:rPr>
          <w:rStyle w:val="CharAttribute1"/>
          <w:rFonts w:ascii="Calibri Light" w:eastAsia="Batang" w:hAnsi="Calibri Light" w:cs="Arial"/>
          <w:sz w:val="20"/>
        </w:rPr>
        <w:t>Baja California</w:t>
      </w:r>
      <w:r w:rsidR="001B36C6"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deberá </w:t>
      </w:r>
      <w:r w:rsidR="0066345C">
        <w:rPr>
          <w:rStyle w:val="CharAttribute1"/>
          <w:rFonts w:ascii="Calibri Light" w:eastAsia="Batang" w:hAnsi="Calibri Light" w:cs="Arial"/>
          <w:sz w:val="20"/>
        </w:rPr>
        <w:t>d</w:t>
      </w:r>
      <w:r w:rsidR="007A31D4" w:rsidRPr="000A2F9F">
        <w:rPr>
          <w:rStyle w:val="CharAttribute1"/>
          <w:rFonts w:ascii="Calibri Light" w:eastAsia="Batang" w:hAnsi="Calibri Light" w:cs="Arial"/>
          <w:sz w:val="20"/>
        </w:rPr>
        <w:t xml:space="preserve">esignar a un ejecutivo para la atención personalizada </w:t>
      </w:r>
      <w:r w:rsidR="00B7148F" w:rsidRPr="000A2F9F">
        <w:rPr>
          <w:rStyle w:val="CharAttribute1"/>
          <w:rFonts w:ascii="Calibri Light" w:eastAsia="Batang" w:hAnsi="Calibri Light" w:cs="Arial"/>
          <w:sz w:val="20"/>
        </w:rPr>
        <w:t>con el Jefe del D</w:t>
      </w:r>
      <w:r w:rsidRPr="000A2F9F">
        <w:rPr>
          <w:rStyle w:val="CharAttribute1"/>
          <w:rFonts w:ascii="Calibri Light" w:eastAsia="Batang" w:hAnsi="Calibri Light" w:cs="Arial"/>
          <w:sz w:val="20"/>
        </w:rPr>
        <w:t xml:space="preserve">epartamento de </w:t>
      </w:r>
      <w:r w:rsidR="00CD302D" w:rsidRPr="000A2F9F">
        <w:rPr>
          <w:rStyle w:val="CharAttribute1"/>
          <w:rFonts w:ascii="Calibri Light" w:eastAsia="Batang" w:hAnsi="Calibri Light" w:cs="Arial"/>
          <w:sz w:val="20"/>
        </w:rPr>
        <w:t xml:space="preserve">la Unidad de </w:t>
      </w:r>
      <w:r w:rsidRPr="000A2F9F">
        <w:rPr>
          <w:rStyle w:val="CharAttribute1"/>
          <w:rFonts w:ascii="Calibri Light" w:eastAsia="Batang" w:hAnsi="Calibri Light" w:cs="Arial"/>
          <w:sz w:val="20"/>
        </w:rPr>
        <w:t>Transferencia</w:t>
      </w:r>
      <w:r w:rsidR="00B7148F" w:rsidRPr="000A2F9F">
        <w:rPr>
          <w:rStyle w:val="CharAttribute1"/>
          <w:rFonts w:ascii="Calibri Light" w:eastAsia="Batang" w:hAnsi="Calibri Light" w:cs="Arial"/>
          <w:sz w:val="20"/>
        </w:rPr>
        <w:t xml:space="preserve"> Xochimilco</w:t>
      </w:r>
      <w:r w:rsidRPr="000A2F9F">
        <w:rPr>
          <w:rStyle w:val="CharAttribute1"/>
          <w:rFonts w:ascii="Calibri Light" w:eastAsia="Batang" w:hAnsi="Calibri Light" w:cs="Arial"/>
          <w:sz w:val="20"/>
        </w:rPr>
        <w:t xml:space="preserve"> y Relleno Sanitario</w:t>
      </w:r>
      <w:r w:rsidR="00B7148F" w:rsidRPr="000A2F9F">
        <w:rPr>
          <w:rStyle w:val="CharAttribute1"/>
          <w:rFonts w:ascii="Calibri Light" w:eastAsia="Batang" w:hAnsi="Calibri Light" w:cs="Arial"/>
          <w:sz w:val="20"/>
        </w:rPr>
        <w:t xml:space="preserve"> Benito Juárez </w:t>
      </w:r>
      <w:r w:rsidRPr="000A2F9F">
        <w:rPr>
          <w:rStyle w:val="CharAttribute1"/>
          <w:rFonts w:ascii="Calibri Light" w:eastAsia="Batang" w:hAnsi="Calibri Light" w:cs="Arial"/>
          <w:sz w:val="20"/>
        </w:rPr>
        <w:t xml:space="preserve">y/o persona designada </w:t>
      </w:r>
      <w:r w:rsidR="00CD302D" w:rsidRPr="000A2F9F">
        <w:rPr>
          <w:rStyle w:val="CharAttribute1"/>
          <w:rFonts w:ascii="Calibri Light" w:eastAsia="Batang" w:hAnsi="Calibri Light" w:cs="Arial"/>
          <w:sz w:val="20"/>
        </w:rPr>
        <w:t xml:space="preserve">por la </w:t>
      </w:r>
      <w:r w:rsidRPr="000A2F9F">
        <w:rPr>
          <w:rStyle w:val="CharAttribute1"/>
          <w:rFonts w:ascii="Calibri Light" w:eastAsia="Batang" w:hAnsi="Calibri Light" w:cs="Arial"/>
          <w:sz w:val="20"/>
        </w:rPr>
        <w:t xml:space="preserve">Dirección de Servicios </w:t>
      </w:r>
      <w:r w:rsidR="007E15F6" w:rsidRPr="000A2F9F">
        <w:rPr>
          <w:rStyle w:val="CharAttribute1"/>
          <w:rFonts w:ascii="Calibri Light" w:eastAsia="Batang" w:hAnsi="Calibri Light" w:cs="Arial"/>
          <w:sz w:val="20"/>
        </w:rPr>
        <w:t>Públicos</w:t>
      </w:r>
      <w:r w:rsidRPr="000A2F9F">
        <w:rPr>
          <w:rStyle w:val="CharAttribute1"/>
          <w:rFonts w:ascii="Calibri Light" w:eastAsia="Batang" w:hAnsi="Calibri Light" w:cs="Arial"/>
          <w:sz w:val="20"/>
        </w:rPr>
        <w:t xml:space="preserve"> Municipales</w:t>
      </w:r>
      <w:r w:rsidR="001B36C6"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a fin de coordinar lo relacionado con la prestación de los servicios</w:t>
      </w:r>
      <w:r w:rsidR="001B36C6" w:rsidRPr="000A2F9F">
        <w:rPr>
          <w:rStyle w:val="CharAttribute1"/>
          <w:rFonts w:ascii="Calibri Light" w:eastAsia="Batang" w:hAnsi="Calibri Light" w:cs="Arial"/>
          <w:sz w:val="20"/>
        </w:rPr>
        <w:t>, asi</w:t>
      </w:r>
      <w:r w:rsidR="007A31D4" w:rsidRPr="000A2F9F">
        <w:rPr>
          <w:rStyle w:val="CharAttribute1"/>
          <w:rFonts w:ascii="Calibri Light" w:eastAsia="Batang" w:hAnsi="Calibri Light" w:cs="Arial"/>
          <w:sz w:val="20"/>
        </w:rPr>
        <w:t>mismo el gerente deberá estar disponible para colaborar en la prestación de un servicio de calidad ofreciendo para ello personal técnicamente capacitado y entrenado para desempeñar los trabajos que se encomienden</w:t>
      </w:r>
      <w:r w:rsidR="001B36C6"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debiendo llevar un control </w:t>
      </w:r>
      <w:r w:rsidR="001B36C6" w:rsidRPr="000A2F9F">
        <w:rPr>
          <w:rStyle w:val="CharAttribute1"/>
          <w:rFonts w:ascii="Calibri Light" w:eastAsia="Batang" w:hAnsi="Calibri Light" w:cs="Arial"/>
          <w:sz w:val="20"/>
        </w:rPr>
        <w:t>para mantener una estrecha y deb</w:t>
      </w:r>
      <w:r w:rsidR="007A31D4" w:rsidRPr="000A2F9F">
        <w:rPr>
          <w:rStyle w:val="CharAttribute1"/>
          <w:rFonts w:ascii="Calibri Light" w:eastAsia="Batang" w:hAnsi="Calibri Light" w:cs="Arial"/>
          <w:sz w:val="20"/>
        </w:rPr>
        <w:t xml:space="preserve">ida coordinación con las oficinas </w:t>
      </w:r>
      <w:r w:rsidR="00B7148F" w:rsidRPr="000A2F9F">
        <w:rPr>
          <w:rStyle w:val="CharAttribute1"/>
          <w:rFonts w:ascii="Calibri Light" w:eastAsia="Batang" w:hAnsi="Calibri Light" w:cs="Arial"/>
          <w:sz w:val="20"/>
        </w:rPr>
        <w:t>de la Dirección de Servicios Públicos</w:t>
      </w:r>
      <w:r w:rsidR="001B36C6"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con el propósito de satisfacer las expectativas y las condiciones establecidas en el presente anexo</w:t>
      </w:r>
      <w:r w:rsidR="00796EDC" w:rsidRPr="000A2F9F">
        <w:rPr>
          <w:rStyle w:val="CharAttribute1"/>
          <w:rFonts w:ascii="Calibri Light" w:eastAsia="Batang" w:hAnsi="Calibri Light" w:cs="Arial"/>
          <w:sz w:val="20"/>
        </w:rPr>
        <w:t>, así como incluir operador debidamente capacitado para el manejo de la maquinaria que prestara el servicio.</w:t>
      </w:r>
      <w:r w:rsidR="00DF3A5B" w:rsidRPr="000A2F9F">
        <w:rPr>
          <w:rStyle w:val="CharAttribute1"/>
          <w:rFonts w:ascii="Calibri Light" w:eastAsia="Batang" w:hAnsi="Calibri Light" w:cs="Arial"/>
          <w:sz w:val="20"/>
        </w:rPr>
        <w:t xml:space="preserve"> </w:t>
      </w:r>
      <w:r w:rsidR="00796EDC" w:rsidRPr="000A2F9F">
        <w:rPr>
          <w:rStyle w:val="CharAttribute1"/>
          <w:rFonts w:ascii="Calibri Light" w:eastAsia="Batang" w:hAnsi="Calibri Light" w:cs="Arial"/>
          <w:sz w:val="20"/>
        </w:rPr>
        <w:t xml:space="preserve">La empresa será la única responsable de los mantenimientos preventivos y correctivos que la maquinaria </w:t>
      </w:r>
      <w:r w:rsidR="002A52FF" w:rsidRPr="000A2F9F">
        <w:rPr>
          <w:rStyle w:val="CharAttribute1"/>
          <w:rFonts w:ascii="Calibri Light" w:eastAsia="Batang" w:hAnsi="Calibri Light" w:cs="Arial"/>
          <w:sz w:val="20"/>
        </w:rPr>
        <w:t>llegará</w:t>
      </w:r>
      <w:r w:rsidR="00796EDC" w:rsidRPr="000A2F9F">
        <w:rPr>
          <w:rStyle w:val="CharAttribute1"/>
          <w:rFonts w:ascii="Calibri Light" w:eastAsia="Batang" w:hAnsi="Calibri Light" w:cs="Arial"/>
          <w:sz w:val="20"/>
        </w:rPr>
        <w:t xml:space="preserve"> a necesitar durante la vigencia del presente </w:t>
      </w:r>
      <w:r w:rsidR="002A52FF" w:rsidRPr="000A2F9F">
        <w:rPr>
          <w:rStyle w:val="CharAttribute1"/>
          <w:rFonts w:ascii="Calibri Light" w:eastAsia="Batang" w:hAnsi="Calibri Light" w:cs="Arial"/>
          <w:sz w:val="20"/>
        </w:rPr>
        <w:t>contrato</w:t>
      </w:r>
      <w:r w:rsidR="00796EDC" w:rsidRPr="000A2F9F">
        <w:rPr>
          <w:rStyle w:val="CharAttribute1"/>
          <w:rFonts w:ascii="Calibri Light" w:eastAsia="Batang" w:hAnsi="Calibri Light" w:cs="Arial"/>
          <w:sz w:val="20"/>
        </w:rPr>
        <w:t>.</w:t>
      </w:r>
    </w:p>
    <w:p w14:paraId="5F8DDDC6" w14:textId="77777777" w:rsidR="00B7148F" w:rsidRPr="000A2F9F" w:rsidRDefault="00B7148F" w:rsidP="00B7148F">
      <w:pPr>
        <w:pStyle w:val="ParaAttribute0"/>
        <w:wordWrap/>
        <w:spacing w:after="0"/>
        <w:ind w:left="426"/>
        <w:jc w:val="both"/>
        <w:rPr>
          <w:rFonts w:ascii="Calibri Light" w:eastAsia="Times New Roman" w:hAnsi="Calibri Light" w:cs="Arial"/>
        </w:rPr>
      </w:pPr>
    </w:p>
    <w:p w14:paraId="3FFAF386" w14:textId="3EAD5A1F" w:rsidR="00027FEE" w:rsidRPr="000A2F9F" w:rsidRDefault="006E0D61" w:rsidP="00027FEE">
      <w:pPr>
        <w:pStyle w:val="ParaAttribute0"/>
        <w:numPr>
          <w:ilvl w:val="0"/>
          <w:numId w:val="9"/>
        </w:numPr>
        <w:wordWrap/>
        <w:spacing w:after="0"/>
        <w:ind w:left="426"/>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El Gobierno M</w:t>
      </w:r>
      <w:r w:rsidR="007A31D4" w:rsidRPr="000A2F9F">
        <w:rPr>
          <w:rStyle w:val="CharAttribute1"/>
          <w:rFonts w:ascii="Calibri Light" w:eastAsia="Batang" w:hAnsi="Calibri Light" w:cs="Arial"/>
          <w:sz w:val="20"/>
        </w:rPr>
        <w:t>unici</w:t>
      </w:r>
      <w:r w:rsidRPr="000A2F9F">
        <w:rPr>
          <w:rStyle w:val="CharAttribute1"/>
          <w:rFonts w:ascii="Calibri Light" w:eastAsia="Batang" w:hAnsi="Calibri Light" w:cs="Arial"/>
          <w:sz w:val="20"/>
        </w:rPr>
        <w:t xml:space="preserve">pal de Mexicali a través de la </w:t>
      </w:r>
      <w:r w:rsidR="00306AD0" w:rsidRPr="000A2F9F">
        <w:rPr>
          <w:rStyle w:val="CharAttribute1"/>
          <w:rFonts w:ascii="Calibri Light" w:eastAsia="Batang" w:hAnsi="Calibri Light" w:cs="Arial"/>
          <w:sz w:val="20"/>
        </w:rPr>
        <w:t xml:space="preserve">Dirección de Servicios </w:t>
      </w:r>
      <w:r w:rsidR="00796EDC" w:rsidRPr="000A2F9F">
        <w:rPr>
          <w:rStyle w:val="CharAttribute1"/>
          <w:rFonts w:ascii="Calibri Light" w:eastAsia="Batang" w:hAnsi="Calibri Light" w:cs="Arial"/>
          <w:sz w:val="20"/>
        </w:rPr>
        <w:t>Públicos</w:t>
      </w:r>
      <w:r w:rsidR="00306AD0" w:rsidRPr="000A2F9F">
        <w:rPr>
          <w:rStyle w:val="CharAttribute1"/>
          <w:rFonts w:ascii="Calibri Light" w:eastAsia="Batang" w:hAnsi="Calibri Light" w:cs="Arial"/>
          <w:sz w:val="20"/>
        </w:rPr>
        <w:t xml:space="preserve"> </w:t>
      </w:r>
      <w:r w:rsidR="00796EDC" w:rsidRPr="000A2F9F">
        <w:rPr>
          <w:rStyle w:val="CharAttribute1"/>
          <w:rFonts w:ascii="Calibri Light" w:eastAsia="Batang" w:hAnsi="Calibri Light" w:cs="Arial"/>
          <w:sz w:val="20"/>
        </w:rPr>
        <w:t>Municipales notificará</w:t>
      </w:r>
      <w:r w:rsidR="007A31D4" w:rsidRPr="000A2F9F">
        <w:rPr>
          <w:rStyle w:val="CharAttribute1"/>
          <w:rFonts w:ascii="Calibri Light" w:eastAsia="Batang" w:hAnsi="Calibri Light" w:cs="Arial"/>
          <w:sz w:val="20"/>
        </w:rPr>
        <w:t xml:space="preserve"> por escrito</w:t>
      </w:r>
      <w:r w:rsidR="00A41B76" w:rsidRPr="000A2F9F">
        <w:rPr>
          <w:rStyle w:val="CharAttribute1"/>
          <w:rFonts w:ascii="Calibri Light" w:eastAsia="Batang" w:hAnsi="Calibri Light" w:cs="Arial"/>
          <w:sz w:val="20"/>
        </w:rPr>
        <w:t xml:space="preserve"> o v</w:t>
      </w:r>
      <w:r w:rsidR="007A31D4" w:rsidRPr="000A2F9F">
        <w:rPr>
          <w:rStyle w:val="CharAttribute1"/>
          <w:rFonts w:ascii="Calibri Light" w:eastAsia="Batang" w:hAnsi="Calibri Light" w:cs="Arial"/>
          <w:sz w:val="20"/>
        </w:rPr>
        <w:t xml:space="preserve">ía electrónica a la empresa </w:t>
      </w:r>
      <w:r w:rsidR="00A41B76" w:rsidRPr="000A2F9F">
        <w:rPr>
          <w:rStyle w:val="CharAttribute1"/>
          <w:rFonts w:ascii="Calibri Light" w:eastAsia="Batang" w:hAnsi="Calibri Light" w:cs="Arial"/>
          <w:sz w:val="20"/>
        </w:rPr>
        <w:t xml:space="preserve">favorecida con el fallo </w:t>
      </w:r>
      <w:r w:rsidR="007A31D4" w:rsidRPr="000A2F9F">
        <w:rPr>
          <w:rStyle w:val="CharAttribute1"/>
          <w:rFonts w:ascii="Calibri Light" w:eastAsia="Batang" w:hAnsi="Calibri Light" w:cs="Arial"/>
          <w:sz w:val="20"/>
        </w:rPr>
        <w:t>en caso de variación de horarios</w:t>
      </w:r>
      <w:r w:rsidR="003E0569"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suspensión del servicio temporal</w:t>
      </w:r>
      <w:r w:rsidR="003E0569" w:rsidRPr="000A2F9F">
        <w:rPr>
          <w:rStyle w:val="CharAttribute1"/>
          <w:rFonts w:ascii="Calibri Light" w:eastAsia="Batang" w:hAnsi="Calibri Light" w:cs="Arial"/>
          <w:sz w:val="20"/>
        </w:rPr>
        <w:t>,</w:t>
      </w:r>
      <w:r w:rsidR="007A31D4" w:rsidRPr="000A2F9F">
        <w:rPr>
          <w:rStyle w:val="CharAttribute1"/>
          <w:rFonts w:ascii="Calibri Light" w:eastAsia="Batang" w:hAnsi="Calibri Light" w:cs="Arial"/>
          <w:sz w:val="20"/>
        </w:rPr>
        <w:t xml:space="preserve"> con un mínimo de 24 horas de anticipación</w:t>
      </w:r>
      <w:r w:rsidR="003E0569" w:rsidRPr="000A2F9F">
        <w:rPr>
          <w:rStyle w:val="CharAttribute1"/>
          <w:rFonts w:ascii="Calibri Light" w:eastAsia="Batang" w:hAnsi="Calibri Light" w:cs="Arial"/>
          <w:sz w:val="20"/>
        </w:rPr>
        <w:t>. T</w:t>
      </w:r>
      <w:r w:rsidR="007A31D4" w:rsidRPr="000A2F9F">
        <w:rPr>
          <w:rStyle w:val="CharAttribute1"/>
          <w:rFonts w:ascii="Calibri Light" w:eastAsia="Batang" w:hAnsi="Calibri Light" w:cs="Arial"/>
          <w:sz w:val="20"/>
        </w:rPr>
        <w:t xml:space="preserve">ratándose en caso </w:t>
      </w:r>
      <w:r w:rsidR="003E0569" w:rsidRPr="000A2F9F">
        <w:rPr>
          <w:rStyle w:val="CharAttribute1"/>
          <w:rFonts w:ascii="Calibri Light" w:eastAsia="Batang" w:hAnsi="Calibri Light" w:cs="Arial"/>
          <w:sz w:val="20"/>
        </w:rPr>
        <w:t xml:space="preserve">de urgencias o fuerza mayor </w:t>
      </w:r>
      <w:r w:rsidR="00A8784B" w:rsidRPr="000A2F9F">
        <w:rPr>
          <w:rStyle w:val="CharAttribute1"/>
          <w:rFonts w:ascii="Calibri Light" w:eastAsia="Batang" w:hAnsi="Calibri Light" w:cs="Arial"/>
          <w:sz w:val="20"/>
        </w:rPr>
        <w:t xml:space="preserve">Relleno </w:t>
      </w:r>
      <w:r w:rsidR="00796EDC" w:rsidRPr="000A2F9F">
        <w:rPr>
          <w:rStyle w:val="CharAttribute1"/>
          <w:rFonts w:ascii="Calibri Light" w:eastAsia="Batang" w:hAnsi="Calibri Light" w:cs="Arial"/>
          <w:sz w:val="20"/>
        </w:rPr>
        <w:t>Sanitario Benito</w:t>
      </w:r>
      <w:r w:rsidR="00A8784B" w:rsidRPr="000A2F9F">
        <w:rPr>
          <w:rStyle w:val="CharAttribute1"/>
          <w:rFonts w:ascii="Calibri Light" w:eastAsia="Batang" w:hAnsi="Calibri Light" w:cs="Arial"/>
          <w:sz w:val="20"/>
        </w:rPr>
        <w:t xml:space="preserve"> Juárez </w:t>
      </w:r>
      <w:r w:rsidR="007A31D4" w:rsidRPr="000A2F9F">
        <w:rPr>
          <w:rStyle w:val="CharAttribute1"/>
          <w:rFonts w:ascii="Calibri Light" w:eastAsia="Batang" w:hAnsi="Calibri Light" w:cs="Arial"/>
          <w:sz w:val="20"/>
        </w:rPr>
        <w:t>o</w:t>
      </w:r>
      <w:r w:rsidR="003E0569" w:rsidRPr="000A2F9F">
        <w:rPr>
          <w:rStyle w:val="CharAttribute1"/>
          <w:rFonts w:ascii="Calibri Light" w:eastAsia="Batang" w:hAnsi="Calibri Light" w:cs="Arial"/>
          <w:sz w:val="20"/>
        </w:rPr>
        <w:t xml:space="preserve"> </w:t>
      </w:r>
      <w:r w:rsidR="007A31D4" w:rsidRPr="000A2F9F">
        <w:rPr>
          <w:rStyle w:val="CharAttribute1"/>
          <w:rFonts w:ascii="Calibri Light" w:eastAsia="Batang" w:hAnsi="Calibri Light" w:cs="Arial"/>
          <w:sz w:val="20"/>
        </w:rPr>
        <w:t xml:space="preserve">la persona que </w:t>
      </w:r>
      <w:r w:rsidR="00796EDC" w:rsidRPr="000A2F9F">
        <w:rPr>
          <w:rStyle w:val="CharAttribute1"/>
          <w:rFonts w:ascii="Calibri Light" w:eastAsia="Batang" w:hAnsi="Calibri Light" w:cs="Arial"/>
          <w:sz w:val="20"/>
        </w:rPr>
        <w:t>se designe</w:t>
      </w:r>
      <w:r w:rsidR="007A31D4" w:rsidRPr="000A2F9F">
        <w:rPr>
          <w:rStyle w:val="CharAttribute1"/>
          <w:rFonts w:ascii="Calibri Light" w:eastAsia="Batang" w:hAnsi="Calibri Light" w:cs="Arial"/>
          <w:sz w:val="20"/>
        </w:rPr>
        <w:t xml:space="preserve"> </w:t>
      </w:r>
      <w:r w:rsidR="00306AD0" w:rsidRPr="000A2F9F">
        <w:rPr>
          <w:rStyle w:val="CharAttribute1"/>
          <w:rFonts w:ascii="Calibri Light" w:eastAsia="Batang" w:hAnsi="Calibri Light" w:cs="Arial"/>
          <w:sz w:val="20"/>
        </w:rPr>
        <w:t xml:space="preserve">por parte de la Dirección de Servicios </w:t>
      </w:r>
      <w:r w:rsidR="007E15F6" w:rsidRPr="000A2F9F">
        <w:rPr>
          <w:rStyle w:val="CharAttribute1"/>
          <w:rFonts w:ascii="Calibri Light" w:eastAsia="Batang" w:hAnsi="Calibri Light" w:cs="Arial"/>
          <w:sz w:val="20"/>
        </w:rPr>
        <w:t>Públicos</w:t>
      </w:r>
      <w:r w:rsidR="00306AD0" w:rsidRPr="000A2F9F">
        <w:rPr>
          <w:rStyle w:val="CharAttribute1"/>
          <w:rFonts w:ascii="Calibri Light" w:eastAsia="Batang" w:hAnsi="Calibri Light" w:cs="Arial"/>
          <w:sz w:val="20"/>
        </w:rPr>
        <w:t xml:space="preserve"> Municipales</w:t>
      </w:r>
      <w:r w:rsidR="003E0569" w:rsidRPr="000A2F9F">
        <w:rPr>
          <w:rStyle w:val="CharAttribute1"/>
          <w:rFonts w:ascii="Calibri Light" w:eastAsia="Batang" w:hAnsi="Calibri Light" w:cs="Arial"/>
          <w:sz w:val="20"/>
        </w:rPr>
        <w:t xml:space="preserve">, podrá </w:t>
      </w:r>
      <w:r w:rsidR="007A31D4" w:rsidRPr="000A2F9F">
        <w:rPr>
          <w:rStyle w:val="CharAttribute1"/>
          <w:rFonts w:ascii="Calibri Light" w:eastAsia="Batang" w:hAnsi="Calibri Light" w:cs="Arial"/>
          <w:sz w:val="20"/>
        </w:rPr>
        <w:t>notificar a la empresa las variaciones necesarias del servicio</w:t>
      </w:r>
      <w:r w:rsidR="003E0569" w:rsidRPr="000A2F9F">
        <w:rPr>
          <w:rStyle w:val="CharAttribute1"/>
          <w:rFonts w:ascii="Calibri Light" w:eastAsia="Batang" w:hAnsi="Calibri Light" w:cs="Arial"/>
          <w:sz w:val="20"/>
        </w:rPr>
        <w:t>.</w:t>
      </w:r>
    </w:p>
    <w:p w14:paraId="195D33CC" w14:textId="77777777" w:rsidR="00027FEE" w:rsidRPr="000A2F9F" w:rsidRDefault="00027FEE" w:rsidP="00027FEE">
      <w:pPr>
        <w:pStyle w:val="Prrafodelista"/>
        <w:spacing w:after="0" w:line="240" w:lineRule="auto"/>
        <w:rPr>
          <w:rStyle w:val="CharAttribute1"/>
          <w:rFonts w:ascii="Calibri Light" w:eastAsia="Batang" w:hAnsi="Calibri Light" w:cs="Arial"/>
          <w:sz w:val="20"/>
          <w:szCs w:val="20"/>
        </w:rPr>
      </w:pPr>
    </w:p>
    <w:p w14:paraId="776C2A39" w14:textId="7A403345" w:rsidR="007C2B48" w:rsidRPr="000A2F9F" w:rsidRDefault="007C2B48" w:rsidP="00027FEE">
      <w:pPr>
        <w:pStyle w:val="ParaAttribute0"/>
        <w:numPr>
          <w:ilvl w:val="0"/>
          <w:numId w:val="9"/>
        </w:numPr>
        <w:wordWrap/>
        <w:spacing w:after="0"/>
        <w:ind w:left="426"/>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De conformidad con las necesidades</w:t>
      </w:r>
      <w:r w:rsidR="00027FEE" w:rsidRPr="000A2F9F">
        <w:rPr>
          <w:rStyle w:val="CharAttribute1"/>
          <w:rFonts w:ascii="Calibri Light" w:eastAsia="Batang" w:hAnsi="Calibri Light" w:cs="Arial"/>
          <w:sz w:val="20"/>
        </w:rPr>
        <w:t xml:space="preserve"> y plan de trabajo del área</w:t>
      </w:r>
      <w:r w:rsidRPr="000A2F9F">
        <w:rPr>
          <w:rStyle w:val="CharAttribute1"/>
          <w:rFonts w:ascii="Calibri Light" w:eastAsia="Batang" w:hAnsi="Calibri Light" w:cs="Arial"/>
          <w:sz w:val="20"/>
        </w:rPr>
        <w:t xml:space="preserve"> </w:t>
      </w:r>
      <w:r w:rsidR="00027FEE" w:rsidRPr="000A2F9F">
        <w:rPr>
          <w:rStyle w:val="CharAttribute1"/>
          <w:rFonts w:ascii="Calibri Light" w:eastAsia="Batang" w:hAnsi="Calibri Light" w:cs="Arial"/>
          <w:sz w:val="20"/>
        </w:rPr>
        <w:t>requirente la</w:t>
      </w:r>
      <w:r w:rsidR="00A116F5">
        <w:rPr>
          <w:rStyle w:val="CharAttribute1"/>
          <w:rFonts w:ascii="Calibri Light" w:eastAsia="Batang" w:hAnsi="Calibri Light" w:cs="Arial"/>
          <w:sz w:val="20"/>
        </w:rPr>
        <w:t xml:space="preserve"> totalidad de las </w:t>
      </w:r>
      <w:r w:rsidR="00027FEE" w:rsidRPr="000A2F9F">
        <w:rPr>
          <w:rStyle w:val="CharAttribute1"/>
          <w:rFonts w:ascii="Calibri Light" w:eastAsia="Batang" w:hAnsi="Calibri Light" w:cs="Arial"/>
          <w:sz w:val="20"/>
        </w:rPr>
        <w:t>s</w:t>
      </w:r>
      <w:r w:rsidR="00673E0C">
        <w:rPr>
          <w:rStyle w:val="CharAttribute1"/>
          <w:rFonts w:ascii="Calibri Light" w:eastAsia="Batang" w:hAnsi="Calibri Light" w:cs="Arial"/>
          <w:sz w:val="20"/>
        </w:rPr>
        <w:t>ub</w:t>
      </w:r>
      <w:r w:rsidR="007A685B">
        <w:rPr>
          <w:rStyle w:val="CharAttribute1"/>
          <w:rFonts w:ascii="Calibri Light" w:eastAsia="Batang" w:hAnsi="Calibri Light" w:cs="Arial"/>
          <w:sz w:val="20"/>
        </w:rPr>
        <w:t xml:space="preserve"> </w:t>
      </w:r>
      <w:r w:rsidRPr="000A2F9F">
        <w:rPr>
          <w:rStyle w:val="CharAttribute1"/>
          <w:rFonts w:ascii="Calibri Light" w:eastAsia="Batang" w:hAnsi="Calibri Light" w:cs="Arial"/>
          <w:sz w:val="20"/>
        </w:rPr>
        <w:t>partidas</w:t>
      </w:r>
      <w:r w:rsidR="00A116F5">
        <w:rPr>
          <w:rStyle w:val="CharAttribute1"/>
          <w:rFonts w:ascii="Calibri Light" w:eastAsia="Batang" w:hAnsi="Calibri Light" w:cs="Arial"/>
          <w:sz w:val="20"/>
        </w:rPr>
        <w:t xml:space="preserve"> del paquete único </w:t>
      </w:r>
      <w:r w:rsidRPr="000A2F9F">
        <w:rPr>
          <w:rStyle w:val="CharAttribute1"/>
          <w:rFonts w:ascii="Calibri Light" w:eastAsia="Batang" w:hAnsi="Calibri Light" w:cs="Arial"/>
          <w:sz w:val="20"/>
        </w:rPr>
        <w:t xml:space="preserve">deberán cotizarse </w:t>
      </w:r>
      <w:r w:rsidRPr="000A2F9F">
        <w:rPr>
          <w:rStyle w:val="CharAttribute1"/>
          <w:rFonts w:ascii="Calibri Light" w:eastAsia="Batang" w:hAnsi="Calibri Light" w:cs="Arial"/>
          <w:sz w:val="20"/>
          <w:u w:val="single"/>
        </w:rPr>
        <w:t xml:space="preserve">por hora de servicio </w:t>
      </w:r>
      <w:r w:rsidR="00027FEE" w:rsidRPr="000A2F9F">
        <w:rPr>
          <w:rStyle w:val="CharAttribute1"/>
          <w:rFonts w:ascii="Calibri Light" w:eastAsia="Batang" w:hAnsi="Calibri Light" w:cs="Arial"/>
          <w:sz w:val="20"/>
          <w:u w:val="single"/>
        </w:rPr>
        <w:t>prestado</w:t>
      </w:r>
      <w:r w:rsidR="00027FEE" w:rsidRPr="000A2F9F">
        <w:rPr>
          <w:rStyle w:val="CharAttribute1"/>
          <w:rFonts w:ascii="Calibri Light" w:eastAsia="Batang" w:hAnsi="Calibri Light" w:cs="Arial"/>
          <w:sz w:val="20"/>
        </w:rPr>
        <w:t>, lo</w:t>
      </w:r>
      <w:r w:rsidRPr="000A2F9F">
        <w:rPr>
          <w:rStyle w:val="CharAttribute1"/>
          <w:rFonts w:ascii="Calibri Light" w:eastAsia="Batang" w:hAnsi="Calibri Light" w:cs="Arial"/>
          <w:sz w:val="20"/>
        </w:rPr>
        <w:t xml:space="preserve"> cual se hará constar en la bitácora de trabajo que al efecto se elabore y firme la Dirección de Servicios Públicos, debiendo incluir en su cotización los conceptos de: operador, seguros y demás gastos que implique la prestación del servicio a satisfacción de la convocante.</w:t>
      </w:r>
      <w:r w:rsidR="00D622F1" w:rsidRPr="000A2F9F">
        <w:rPr>
          <w:rStyle w:val="CharAttribute1"/>
          <w:rFonts w:ascii="Calibri Light" w:eastAsia="Batang" w:hAnsi="Calibri Light" w:cs="Arial"/>
          <w:sz w:val="20"/>
        </w:rPr>
        <w:t xml:space="preserve"> Aclarando que </w:t>
      </w:r>
      <w:r w:rsidR="0097238D" w:rsidRPr="000A2F9F">
        <w:rPr>
          <w:rStyle w:val="CharAttribute1"/>
          <w:rFonts w:ascii="Calibri Light" w:eastAsia="Batang" w:hAnsi="Calibri Light" w:cs="Arial"/>
          <w:sz w:val="20"/>
        </w:rPr>
        <w:t>los gastos por concepto de combustible serán</w:t>
      </w:r>
      <w:r w:rsidR="00D622F1" w:rsidRPr="000A2F9F">
        <w:rPr>
          <w:rStyle w:val="CharAttribute1"/>
          <w:rFonts w:ascii="Calibri Light" w:eastAsia="Batang" w:hAnsi="Calibri Light" w:cs="Arial"/>
          <w:sz w:val="20"/>
        </w:rPr>
        <w:t xml:space="preserve"> </w:t>
      </w:r>
      <w:r w:rsidR="0097238D" w:rsidRPr="000A2F9F">
        <w:rPr>
          <w:rStyle w:val="CharAttribute1"/>
          <w:rFonts w:ascii="Calibri Light" w:eastAsia="Batang" w:hAnsi="Calibri Light" w:cs="Arial"/>
          <w:sz w:val="20"/>
        </w:rPr>
        <w:t>cubiertos</w:t>
      </w:r>
      <w:r w:rsidR="00D622F1" w:rsidRPr="000A2F9F">
        <w:rPr>
          <w:rStyle w:val="CharAttribute1"/>
          <w:rFonts w:ascii="Calibri Light" w:eastAsia="Batang" w:hAnsi="Calibri Light" w:cs="Arial"/>
          <w:sz w:val="20"/>
        </w:rPr>
        <w:t xml:space="preserve"> por el Ayuntamiento.</w:t>
      </w:r>
    </w:p>
    <w:p w14:paraId="04F4B3AC" w14:textId="77777777" w:rsidR="00042FD0" w:rsidRPr="000A2F9F" w:rsidRDefault="00042FD0" w:rsidP="00042FD0">
      <w:pPr>
        <w:pStyle w:val="ParaAttribute0"/>
        <w:wordWrap/>
        <w:spacing w:after="0"/>
        <w:jc w:val="both"/>
        <w:rPr>
          <w:rStyle w:val="CharAttribute1"/>
          <w:rFonts w:ascii="Calibri Light" w:eastAsia="Batang" w:hAnsi="Calibri Light" w:cs="Arial"/>
          <w:sz w:val="20"/>
        </w:rPr>
      </w:pPr>
    </w:p>
    <w:p w14:paraId="283E3258" w14:textId="77777777" w:rsidR="001E302A" w:rsidRPr="000A2F9F" w:rsidRDefault="001E302A" w:rsidP="004D1817">
      <w:pPr>
        <w:pStyle w:val="ParaAttribute0"/>
        <w:wordWrap/>
        <w:spacing w:after="0"/>
        <w:jc w:val="both"/>
        <w:rPr>
          <w:rStyle w:val="CharAttribute1"/>
          <w:rFonts w:ascii="Calibri Light" w:eastAsia="Batang" w:hAnsi="Calibri Light" w:cs="Arial"/>
          <w:b/>
          <w:sz w:val="20"/>
          <w:u w:val="single"/>
        </w:rPr>
      </w:pPr>
      <w:r w:rsidRPr="000A2F9F">
        <w:rPr>
          <w:rStyle w:val="CharAttribute1"/>
          <w:rFonts w:ascii="Calibri Light" w:eastAsia="Batang" w:hAnsi="Calibri Light" w:cs="Arial"/>
          <w:b/>
          <w:sz w:val="20"/>
          <w:u w:val="single"/>
        </w:rPr>
        <w:t>Horarios:</w:t>
      </w:r>
    </w:p>
    <w:p w14:paraId="50CD1D6F" w14:textId="5AB18BA3" w:rsidR="00767B23" w:rsidRPr="000A2F9F" w:rsidRDefault="009C7A19" w:rsidP="004D1817">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 xml:space="preserve">El horario </w:t>
      </w:r>
      <w:r w:rsidR="004B095D" w:rsidRPr="000A2F9F">
        <w:rPr>
          <w:rStyle w:val="CharAttribute1"/>
          <w:rFonts w:ascii="Calibri Light" w:eastAsia="Batang" w:hAnsi="Calibri Light" w:cs="Arial"/>
          <w:sz w:val="20"/>
        </w:rPr>
        <w:t>será establecido según la necesidad de los servicios</w:t>
      </w:r>
      <w:r w:rsidR="00CF3B3F" w:rsidRPr="000A2F9F">
        <w:rPr>
          <w:rStyle w:val="CharAttribute1"/>
          <w:rFonts w:ascii="Calibri Light" w:eastAsia="Batang" w:hAnsi="Calibri Light" w:cs="Arial"/>
          <w:sz w:val="20"/>
        </w:rPr>
        <w:t xml:space="preserve">, </w:t>
      </w:r>
      <w:r w:rsidR="00767B23" w:rsidRPr="000A2F9F">
        <w:rPr>
          <w:rStyle w:val="CharAttribute1"/>
          <w:rFonts w:ascii="Calibri Light" w:eastAsia="Batang" w:hAnsi="Calibri Light" w:cs="Arial"/>
          <w:sz w:val="20"/>
        </w:rPr>
        <w:t xml:space="preserve">y podrá variar </w:t>
      </w:r>
      <w:r w:rsidR="00CF3B3F" w:rsidRPr="000A2F9F">
        <w:rPr>
          <w:rStyle w:val="CharAttribute1"/>
          <w:rFonts w:ascii="Calibri Light" w:eastAsia="Batang" w:hAnsi="Calibri Light" w:cs="Arial"/>
          <w:sz w:val="20"/>
        </w:rPr>
        <w:t xml:space="preserve">a partir de las </w:t>
      </w:r>
      <w:r w:rsidR="00BF4C11">
        <w:rPr>
          <w:rStyle w:val="CharAttribute1"/>
          <w:rFonts w:ascii="Calibri Light" w:eastAsia="Batang" w:hAnsi="Calibri Light" w:cs="Arial"/>
          <w:sz w:val="20"/>
        </w:rPr>
        <w:t>6</w:t>
      </w:r>
      <w:r w:rsidR="0003496D">
        <w:rPr>
          <w:rStyle w:val="CharAttribute1"/>
          <w:rFonts w:ascii="Calibri Light" w:eastAsia="Batang" w:hAnsi="Calibri Light" w:cs="Arial"/>
          <w:sz w:val="20"/>
        </w:rPr>
        <w:t xml:space="preserve">:00 horas </w:t>
      </w:r>
      <w:r w:rsidR="00CF3B3F" w:rsidRPr="000A2F9F">
        <w:rPr>
          <w:rStyle w:val="CharAttribute1"/>
          <w:rFonts w:ascii="Calibri Light" w:eastAsia="Batang" w:hAnsi="Calibri Light" w:cs="Arial"/>
          <w:sz w:val="20"/>
        </w:rPr>
        <w:t xml:space="preserve">hasta </w:t>
      </w:r>
      <w:r w:rsidR="0003496D">
        <w:rPr>
          <w:rStyle w:val="CharAttribute1"/>
          <w:rFonts w:ascii="Calibri Light" w:eastAsia="Batang" w:hAnsi="Calibri Light" w:cs="Arial"/>
          <w:sz w:val="20"/>
        </w:rPr>
        <w:t>las 1</w:t>
      </w:r>
      <w:r w:rsidR="00BF4C11">
        <w:rPr>
          <w:rStyle w:val="CharAttribute1"/>
          <w:rFonts w:ascii="Calibri Light" w:eastAsia="Batang" w:hAnsi="Calibri Light" w:cs="Arial"/>
          <w:sz w:val="20"/>
        </w:rPr>
        <w:t>9</w:t>
      </w:r>
      <w:r w:rsidR="0003496D">
        <w:rPr>
          <w:rStyle w:val="CharAttribute1"/>
          <w:rFonts w:ascii="Calibri Light" w:eastAsia="Batang" w:hAnsi="Calibri Light" w:cs="Arial"/>
          <w:sz w:val="20"/>
        </w:rPr>
        <w:t xml:space="preserve">:00 horas </w:t>
      </w:r>
      <w:r w:rsidR="00673E0C">
        <w:rPr>
          <w:rStyle w:val="CharAttribute1"/>
          <w:rFonts w:ascii="Calibri Light" w:eastAsia="Batang" w:hAnsi="Calibri Light" w:cs="Arial"/>
          <w:sz w:val="20"/>
        </w:rPr>
        <w:t xml:space="preserve">de lunes a </w:t>
      </w:r>
      <w:r w:rsidR="00831728">
        <w:rPr>
          <w:rStyle w:val="CharAttribute1"/>
          <w:rFonts w:ascii="Calibri Light" w:eastAsia="Batang" w:hAnsi="Calibri Light" w:cs="Arial"/>
          <w:sz w:val="20"/>
        </w:rPr>
        <w:t>sábado</w:t>
      </w:r>
      <w:r w:rsidR="002B7708" w:rsidRPr="000A2F9F">
        <w:rPr>
          <w:rStyle w:val="CharAttribute1"/>
          <w:rFonts w:ascii="Calibri Light" w:eastAsia="Batang" w:hAnsi="Calibri Light" w:cs="Arial"/>
          <w:sz w:val="20"/>
        </w:rPr>
        <w:t xml:space="preserve">, </w:t>
      </w:r>
      <w:r w:rsidR="00767B23" w:rsidRPr="000A2F9F">
        <w:rPr>
          <w:rStyle w:val="CharAttribute1"/>
          <w:rFonts w:ascii="Calibri Light" w:eastAsia="Batang" w:hAnsi="Calibri Light" w:cs="Arial"/>
          <w:sz w:val="20"/>
        </w:rPr>
        <w:t xml:space="preserve">incluyendo posibles </w:t>
      </w:r>
      <w:r w:rsidR="00831728">
        <w:rPr>
          <w:rStyle w:val="CharAttribute1"/>
          <w:rFonts w:ascii="Calibri Light" w:eastAsia="Batang" w:hAnsi="Calibri Light" w:cs="Arial"/>
          <w:sz w:val="20"/>
        </w:rPr>
        <w:t xml:space="preserve">domingos y </w:t>
      </w:r>
      <w:r w:rsidR="00767B23" w:rsidRPr="000A2F9F">
        <w:rPr>
          <w:rStyle w:val="CharAttribute1"/>
          <w:rFonts w:ascii="Calibri Light" w:eastAsia="Batang" w:hAnsi="Calibri Light" w:cs="Arial"/>
          <w:sz w:val="20"/>
        </w:rPr>
        <w:t>días festivos.</w:t>
      </w:r>
    </w:p>
    <w:p w14:paraId="57C86C60" w14:textId="77777777" w:rsidR="00767B23" w:rsidRPr="000A2F9F" w:rsidRDefault="00767B23" w:rsidP="004D1817">
      <w:pPr>
        <w:pStyle w:val="ParaAttribute0"/>
        <w:wordWrap/>
        <w:spacing w:after="0"/>
        <w:jc w:val="both"/>
        <w:rPr>
          <w:rStyle w:val="CharAttribute1"/>
          <w:rFonts w:ascii="Calibri Light" w:eastAsia="Batang" w:hAnsi="Calibri Light" w:cs="Arial"/>
          <w:b/>
          <w:sz w:val="20"/>
        </w:rPr>
      </w:pPr>
    </w:p>
    <w:p w14:paraId="4A4BC9C7" w14:textId="67EF060F" w:rsidR="00082E41" w:rsidRPr="000A2F9F" w:rsidRDefault="00082E41" w:rsidP="004D1817">
      <w:pPr>
        <w:pStyle w:val="ParaAttribute0"/>
        <w:wordWrap/>
        <w:spacing w:after="0"/>
        <w:jc w:val="both"/>
        <w:rPr>
          <w:rStyle w:val="CharAttribute1"/>
          <w:rFonts w:ascii="Calibri Light" w:eastAsia="Batang" w:hAnsi="Calibri Light" w:cs="Arial"/>
          <w:b/>
          <w:sz w:val="20"/>
          <w:u w:val="single"/>
        </w:rPr>
      </w:pPr>
      <w:r w:rsidRPr="000A2F9F">
        <w:rPr>
          <w:rStyle w:val="CharAttribute1"/>
          <w:rFonts w:ascii="Calibri Light" w:eastAsia="Batang" w:hAnsi="Calibri Light" w:cs="Arial"/>
          <w:b/>
          <w:sz w:val="20"/>
          <w:u w:val="single"/>
        </w:rPr>
        <w:t>Cobertura:</w:t>
      </w:r>
    </w:p>
    <w:p w14:paraId="5888A24C" w14:textId="6A47F9CD" w:rsidR="00527BDE" w:rsidRPr="000A2F9F" w:rsidRDefault="00082E41" w:rsidP="004D1817">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La empresa prestadora del servicio deberá de contar</w:t>
      </w:r>
      <w:r w:rsidR="00767B23" w:rsidRPr="000A2F9F">
        <w:rPr>
          <w:rStyle w:val="CharAttribute1"/>
          <w:rFonts w:ascii="Calibri Light" w:eastAsia="Batang" w:hAnsi="Calibri Light" w:cs="Arial"/>
          <w:sz w:val="20"/>
        </w:rPr>
        <w:t xml:space="preserve"> con </w:t>
      </w:r>
      <w:r w:rsidR="00B22DD5" w:rsidRPr="000A2F9F">
        <w:rPr>
          <w:rStyle w:val="CharAttribute1"/>
          <w:rFonts w:ascii="Calibri Light" w:eastAsia="Batang" w:hAnsi="Calibri Light" w:cs="Arial"/>
          <w:sz w:val="20"/>
        </w:rPr>
        <w:t>infraestructu</w:t>
      </w:r>
      <w:r w:rsidR="00767B23" w:rsidRPr="000A2F9F">
        <w:rPr>
          <w:rStyle w:val="CharAttribute1"/>
          <w:rFonts w:ascii="Calibri Light" w:eastAsia="Batang" w:hAnsi="Calibri Light" w:cs="Arial"/>
          <w:sz w:val="20"/>
        </w:rPr>
        <w:t>ra en el municipio de Mexicali para poder otorgar el servicio de manera inmediata.</w:t>
      </w:r>
    </w:p>
    <w:p w14:paraId="0CC710A2" w14:textId="77777777" w:rsidR="00755268" w:rsidRPr="000A2F9F" w:rsidRDefault="00755268" w:rsidP="004D1817">
      <w:pPr>
        <w:pStyle w:val="ParaAttribute0"/>
        <w:wordWrap/>
        <w:spacing w:after="0"/>
        <w:jc w:val="both"/>
        <w:rPr>
          <w:rStyle w:val="CharAttribute1"/>
          <w:rFonts w:ascii="Calibri Light" w:eastAsia="Batang" w:hAnsi="Calibri Light" w:cs="Arial"/>
          <w:sz w:val="20"/>
        </w:rPr>
      </w:pPr>
    </w:p>
    <w:p w14:paraId="0870416E" w14:textId="77777777" w:rsidR="00767B23" w:rsidRPr="000A2F9F" w:rsidRDefault="00103B86" w:rsidP="004D1817">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b/>
          <w:sz w:val="20"/>
          <w:u w:val="single"/>
        </w:rPr>
        <w:t>Facturación</w:t>
      </w:r>
      <w:r w:rsidRPr="000A2F9F">
        <w:rPr>
          <w:rStyle w:val="CharAttribute1"/>
          <w:rFonts w:ascii="Calibri Light" w:eastAsia="Batang" w:hAnsi="Calibri Light" w:cs="Arial"/>
          <w:sz w:val="20"/>
          <w:u w:val="single"/>
        </w:rPr>
        <w:t>:</w:t>
      </w:r>
      <w:r w:rsidR="009A7C3A" w:rsidRPr="000A2F9F">
        <w:rPr>
          <w:rStyle w:val="CharAttribute1"/>
          <w:rFonts w:ascii="Calibri Light" w:eastAsia="Batang" w:hAnsi="Calibri Light" w:cs="Arial"/>
          <w:sz w:val="20"/>
        </w:rPr>
        <w:t xml:space="preserve"> </w:t>
      </w:r>
    </w:p>
    <w:p w14:paraId="4BD5D438" w14:textId="71708659" w:rsidR="00103B86" w:rsidRPr="000A2F9F" w:rsidRDefault="009A7C3A" w:rsidP="004D1817">
      <w:pPr>
        <w:pStyle w:val="ParaAttribute0"/>
        <w:wordWrap/>
        <w:spacing w:after="0"/>
        <w:jc w:val="both"/>
        <w:rPr>
          <w:rFonts w:ascii="Calibri Light" w:eastAsia="Times New Roman" w:hAnsi="Calibri Light" w:cs="Arial"/>
        </w:rPr>
      </w:pPr>
      <w:r w:rsidRPr="000A2F9F">
        <w:rPr>
          <w:rStyle w:val="CharAttribute1"/>
          <w:rFonts w:ascii="Calibri Light" w:eastAsia="Batang" w:hAnsi="Calibri Light" w:cs="Arial"/>
          <w:sz w:val="20"/>
        </w:rPr>
        <w:t>L</w:t>
      </w:r>
      <w:r w:rsidR="00103B86" w:rsidRPr="000A2F9F">
        <w:rPr>
          <w:rStyle w:val="CharAttribute1"/>
          <w:rFonts w:ascii="Calibri Light" w:eastAsia="Batang" w:hAnsi="Calibri Light" w:cs="Arial"/>
          <w:sz w:val="20"/>
        </w:rPr>
        <w:t xml:space="preserve">a empresa deberá emitir facturas </w:t>
      </w:r>
      <w:r w:rsidR="00982DA2">
        <w:rPr>
          <w:rStyle w:val="CharAttribute1"/>
          <w:rFonts w:ascii="Calibri Light" w:eastAsia="Batang" w:hAnsi="Calibri Light" w:cs="Arial"/>
          <w:b/>
          <w:sz w:val="20"/>
        </w:rPr>
        <w:t xml:space="preserve">por periodos quincenales </w:t>
      </w:r>
      <w:r w:rsidR="005B793B" w:rsidRPr="000A2F9F">
        <w:rPr>
          <w:rStyle w:val="CharAttribute1"/>
          <w:rFonts w:ascii="Calibri Light" w:eastAsia="Batang" w:hAnsi="Calibri Light" w:cs="Arial"/>
          <w:b/>
          <w:sz w:val="20"/>
        </w:rPr>
        <w:t>de</w:t>
      </w:r>
      <w:r w:rsidR="00982DA2">
        <w:rPr>
          <w:rStyle w:val="CharAttribute1"/>
          <w:rFonts w:ascii="Calibri Light" w:eastAsia="Batang" w:hAnsi="Calibri Light" w:cs="Arial"/>
          <w:b/>
          <w:sz w:val="20"/>
        </w:rPr>
        <w:t>l</w:t>
      </w:r>
      <w:r w:rsidR="005B793B" w:rsidRPr="000A2F9F">
        <w:rPr>
          <w:rStyle w:val="CharAttribute1"/>
          <w:rFonts w:ascii="Calibri Light" w:eastAsia="Batang" w:hAnsi="Calibri Light" w:cs="Arial"/>
          <w:b/>
          <w:sz w:val="20"/>
        </w:rPr>
        <w:t xml:space="preserve"> servicio prestado</w:t>
      </w:r>
      <w:r w:rsidR="00103B86" w:rsidRPr="000A2F9F">
        <w:rPr>
          <w:rStyle w:val="CharAttribute1"/>
          <w:rFonts w:ascii="Calibri Light" w:eastAsia="Batang" w:hAnsi="Calibri Light" w:cs="Arial"/>
          <w:sz w:val="20"/>
        </w:rPr>
        <w:t xml:space="preserve"> de manera electrónica </w:t>
      </w:r>
      <w:r w:rsidRPr="000A2F9F">
        <w:rPr>
          <w:rStyle w:val="CharAttribute1"/>
          <w:rFonts w:ascii="Calibri Light" w:eastAsia="Batang" w:hAnsi="Calibri Light" w:cs="Arial"/>
          <w:sz w:val="20"/>
        </w:rPr>
        <w:t xml:space="preserve">(CFD o CFDI) </w:t>
      </w:r>
      <w:r w:rsidR="00103B86" w:rsidRPr="000A2F9F">
        <w:rPr>
          <w:rStyle w:val="CharAttribute1"/>
          <w:rFonts w:ascii="Calibri Light" w:eastAsia="Batang" w:hAnsi="Calibri Light" w:cs="Arial"/>
          <w:sz w:val="20"/>
        </w:rPr>
        <w:t xml:space="preserve">con respaldo en archivo electrónico en versión </w:t>
      </w:r>
      <w:r w:rsidR="00831728">
        <w:rPr>
          <w:rStyle w:val="CharAttribute1"/>
          <w:rFonts w:ascii="Calibri Light" w:eastAsia="Batang" w:hAnsi="Calibri Light" w:cs="Arial"/>
          <w:sz w:val="20"/>
        </w:rPr>
        <w:t>X</w:t>
      </w:r>
      <w:r w:rsidR="00831728" w:rsidRPr="000A2F9F">
        <w:rPr>
          <w:rStyle w:val="CharAttribute1"/>
          <w:rFonts w:ascii="Calibri Light" w:eastAsia="Batang" w:hAnsi="Calibri Light" w:cs="Arial"/>
          <w:sz w:val="20"/>
        </w:rPr>
        <w:t>ML</w:t>
      </w:r>
      <w:r w:rsidRPr="000A2F9F">
        <w:rPr>
          <w:rStyle w:val="CharAttribute1"/>
          <w:rFonts w:ascii="Calibri Light" w:eastAsia="Batang" w:hAnsi="Calibri Light" w:cs="Arial"/>
          <w:sz w:val="20"/>
        </w:rPr>
        <w:t xml:space="preserve"> y </w:t>
      </w:r>
      <w:proofErr w:type="spellStart"/>
      <w:r w:rsidRPr="000A2F9F">
        <w:rPr>
          <w:rStyle w:val="CharAttribute1"/>
          <w:rFonts w:ascii="Calibri Light" w:eastAsia="Batang" w:hAnsi="Calibri Light" w:cs="Arial"/>
          <w:sz w:val="20"/>
        </w:rPr>
        <w:t>pdf</w:t>
      </w:r>
      <w:proofErr w:type="spellEnd"/>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dicha facturación y archivo podrá ser enviada al correo electrónico </w:t>
      </w:r>
      <w:hyperlink r:id="rId10" w:history="1">
        <w:r w:rsidR="00982C22" w:rsidRPr="00A15905">
          <w:rPr>
            <w:rStyle w:val="Hipervnculo"/>
            <w:rFonts w:ascii="Calibri Light" w:hAnsi="Calibri Light" w:cs="Arial"/>
          </w:rPr>
          <w:t>icervantes@mexicali.gob.mx</w:t>
        </w:r>
      </w:hyperlink>
      <w:r w:rsidRPr="000A2F9F">
        <w:rPr>
          <w:rStyle w:val="CharAttribute1"/>
          <w:rFonts w:ascii="Calibri Light" w:eastAsia="Batang" w:hAnsi="Calibri Light" w:cs="Arial"/>
          <w:sz w:val="20"/>
        </w:rPr>
        <w:t xml:space="preserve"> </w:t>
      </w:r>
      <w:r w:rsidR="00561FAA" w:rsidRPr="000A2F9F">
        <w:rPr>
          <w:rStyle w:val="CharAttribute1"/>
          <w:rFonts w:ascii="Calibri Light" w:eastAsia="Batang" w:hAnsi="Calibri Light" w:cs="Arial"/>
          <w:sz w:val="20"/>
        </w:rPr>
        <w:t xml:space="preserve">y </w:t>
      </w:r>
      <w:hyperlink r:id="rId11" w:history="1">
        <w:r w:rsidR="00CF3B3F" w:rsidRPr="000A2F9F">
          <w:rPr>
            <w:rStyle w:val="Hipervnculo"/>
            <w:rFonts w:ascii="Calibri Light" w:hAnsi="Calibri Light" w:cs="Arial"/>
          </w:rPr>
          <w:t>jfgarza@mexicali.gob.mx</w:t>
        </w:r>
      </w:hyperlink>
      <w:r w:rsidR="00561FAA" w:rsidRPr="000A2F9F">
        <w:rPr>
          <w:rStyle w:val="CharAttribute1"/>
          <w:rFonts w:ascii="Calibri Light" w:eastAsia="Batang" w:hAnsi="Calibri Light" w:cs="Arial"/>
          <w:sz w:val="20"/>
        </w:rPr>
        <w:t xml:space="preserve"> </w:t>
      </w:r>
      <w:r w:rsidR="00103B86" w:rsidRPr="000A2F9F">
        <w:rPr>
          <w:rStyle w:val="CharAttribute1"/>
          <w:rFonts w:ascii="Calibri Light" w:eastAsia="Batang" w:hAnsi="Calibri Light" w:cs="Arial"/>
          <w:sz w:val="20"/>
        </w:rPr>
        <w:t>y deberán cumplir con los requis</w:t>
      </w:r>
      <w:r w:rsidRPr="000A2F9F">
        <w:rPr>
          <w:rStyle w:val="CharAttribute1"/>
          <w:rFonts w:ascii="Calibri Light" w:eastAsia="Batang" w:hAnsi="Calibri Light" w:cs="Arial"/>
          <w:sz w:val="20"/>
        </w:rPr>
        <w:t>itos f</w:t>
      </w:r>
      <w:r w:rsidR="00103B86" w:rsidRPr="000A2F9F">
        <w:rPr>
          <w:rStyle w:val="CharAttribute1"/>
          <w:rFonts w:ascii="Calibri Light" w:eastAsia="Batang" w:hAnsi="Calibri Light" w:cs="Arial"/>
          <w:sz w:val="20"/>
        </w:rPr>
        <w:t>iscales correspondientes</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así como remitirse en los siguientes 5</w:t>
      </w:r>
      <w:r w:rsidRPr="000A2F9F">
        <w:rPr>
          <w:rStyle w:val="CharAttribute1"/>
          <w:rFonts w:ascii="Calibri Light" w:eastAsia="Batang" w:hAnsi="Calibri Light" w:cs="Arial"/>
          <w:sz w:val="20"/>
        </w:rPr>
        <w:t xml:space="preserve"> (cinco) </w:t>
      </w:r>
      <w:r w:rsidR="00103B86" w:rsidRPr="000A2F9F">
        <w:rPr>
          <w:rStyle w:val="CharAttribute1"/>
          <w:rFonts w:ascii="Calibri Light" w:eastAsia="Batang" w:hAnsi="Calibri Light" w:cs="Arial"/>
          <w:sz w:val="20"/>
        </w:rPr>
        <w:t>días hábiles del mes vencido del servicio prestado</w:t>
      </w:r>
      <w:r w:rsidRPr="000A2F9F">
        <w:rPr>
          <w:rStyle w:val="CharAttribute1"/>
          <w:rFonts w:ascii="Calibri Light" w:eastAsia="Batang" w:hAnsi="Calibri Light" w:cs="Arial"/>
          <w:sz w:val="20"/>
        </w:rPr>
        <w:t>, a la Tesorería M</w:t>
      </w:r>
      <w:r w:rsidR="00103B86" w:rsidRPr="000A2F9F">
        <w:rPr>
          <w:rStyle w:val="CharAttribute1"/>
          <w:rFonts w:ascii="Calibri Light" w:eastAsia="Batang" w:hAnsi="Calibri Light" w:cs="Arial"/>
          <w:sz w:val="20"/>
        </w:rPr>
        <w:t>unicipal de Mexicali</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detall</w:t>
      </w:r>
      <w:r w:rsidR="005B793B" w:rsidRPr="000A2F9F">
        <w:rPr>
          <w:rStyle w:val="CharAttribute1"/>
          <w:rFonts w:ascii="Calibri Light" w:eastAsia="Batang" w:hAnsi="Calibri Light" w:cs="Arial"/>
          <w:sz w:val="20"/>
        </w:rPr>
        <w:t>ando el mes a facturar,</w:t>
      </w:r>
      <w:r w:rsidR="00103B86" w:rsidRPr="000A2F9F">
        <w:rPr>
          <w:rStyle w:val="CharAttribute1"/>
          <w:rFonts w:ascii="Calibri Light" w:eastAsia="Batang" w:hAnsi="Calibri Light" w:cs="Arial"/>
          <w:sz w:val="20"/>
        </w:rPr>
        <w:t xml:space="preserve"> los conceptos del servicio proporcionado por punto y sus costos unitarios</w:t>
      </w:r>
      <w:r w:rsidRPr="000A2F9F">
        <w:rPr>
          <w:rStyle w:val="CharAttribute1"/>
          <w:rFonts w:ascii="Calibri Light" w:eastAsia="Batang" w:hAnsi="Calibri Light" w:cs="Arial"/>
          <w:sz w:val="20"/>
        </w:rPr>
        <w:t>. A</w:t>
      </w:r>
      <w:r w:rsidR="00103B86" w:rsidRPr="000A2F9F">
        <w:rPr>
          <w:rStyle w:val="CharAttribute1"/>
          <w:rFonts w:ascii="Calibri Light" w:eastAsia="Batang" w:hAnsi="Calibri Light" w:cs="Arial"/>
          <w:sz w:val="20"/>
        </w:rPr>
        <w:t>demás</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se deberán anexar los comprobantes de visita impresos en papelería membretada de la empresa </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en caso de </w:t>
      </w:r>
      <w:r w:rsidR="00E32143" w:rsidRPr="000A2F9F">
        <w:rPr>
          <w:rStyle w:val="CharAttribute1"/>
          <w:rFonts w:ascii="Calibri Light" w:eastAsia="Batang" w:hAnsi="Calibri Light" w:cs="Arial"/>
          <w:sz w:val="20"/>
        </w:rPr>
        <w:t>acudir,</w:t>
      </w:r>
      <w:r w:rsidR="00103B86" w:rsidRPr="000A2F9F">
        <w:rPr>
          <w:rStyle w:val="CharAttribute1"/>
          <w:rFonts w:ascii="Calibri Light" w:eastAsia="Batang" w:hAnsi="Calibri Light" w:cs="Arial"/>
          <w:sz w:val="20"/>
        </w:rPr>
        <w:t xml:space="preserve"> pero no proporcionar el servicio por causa imputable a la dependencia</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así como las correspondientes remisiones</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indicando </w:t>
      </w:r>
      <w:r w:rsidR="005B793B" w:rsidRPr="000A2F9F">
        <w:rPr>
          <w:rStyle w:val="CharAttribute1"/>
          <w:rFonts w:ascii="Calibri Light" w:eastAsia="Batang" w:hAnsi="Calibri Light" w:cs="Arial"/>
          <w:sz w:val="20"/>
        </w:rPr>
        <w:t>el servicio prestado</w:t>
      </w:r>
      <w:r w:rsidR="00103B86" w:rsidRPr="000A2F9F">
        <w:rPr>
          <w:rStyle w:val="CharAttribute1"/>
          <w:rFonts w:ascii="Calibri Light" w:eastAsia="Batang" w:hAnsi="Calibri Light" w:cs="Arial"/>
          <w:sz w:val="20"/>
        </w:rPr>
        <w:t xml:space="preserve"> fecha y ahora</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así como la firma y sello de conformidad</w:t>
      </w:r>
      <w:r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por parte del responsable </w:t>
      </w:r>
      <w:r w:rsidR="005B793B" w:rsidRPr="000A2F9F">
        <w:rPr>
          <w:rStyle w:val="CharAttribute1"/>
          <w:rFonts w:ascii="Calibri Light" w:eastAsia="Batang" w:hAnsi="Calibri Light" w:cs="Arial"/>
          <w:sz w:val="20"/>
        </w:rPr>
        <w:t>del departamento de Transferencia y Relleno Sanitario</w:t>
      </w:r>
      <w:r w:rsidR="00103B86" w:rsidRPr="000A2F9F">
        <w:rPr>
          <w:rStyle w:val="CharAttribute1"/>
          <w:rFonts w:ascii="Calibri Light" w:eastAsia="Batang" w:hAnsi="Calibri Light" w:cs="Arial"/>
          <w:sz w:val="20"/>
        </w:rPr>
        <w:t xml:space="preserve"> que recibió el servicio</w:t>
      </w:r>
      <w:r w:rsidRPr="000A2F9F">
        <w:rPr>
          <w:rStyle w:val="CharAttribute1"/>
          <w:rFonts w:ascii="Calibri Light" w:eastAsia="Batang" w:hAnsi="Calibri Light" w:cs="Arial"/>
          <w:sz w:val="20"/>
        </w:rPr>
        <w:t xml:space="preserve">. </w:t>
      </w:r>
      <w:r w:rsidR="007C2B48" w:rsidRPr="000A2F9F">
        <w:rPr>
          <w:rStyle w:val="CharAttribute1"/>
          <w:rFonts w:ascii="Calibri Light" w:eastAsia="Batang" w:hAnsi="Calibri Light" w:cs="Arial"/>
          <w:sz w:val="20"/>
        </w:rPr>
        <w:t>Además,</w:t>
      </w:r>
      <w:r w:rsidR="00103B86" w:rsidRPr="000A2F9F">
        <w:rPr>
          <w:rStyle w:val="CharAttribute1"/>
          <w:rFonts w:ascii="Calibri Light" w:eastAsia="Batang" w:hAnsi="Calibri Light" w:cs="Arial"/>
          <w:sz w:val="20"/>
        </w:rPr>
        <w:t xml:space="preserve"> se deberá presentar previo a la facturación el </w:t>
      </w:r>
      <w:r w:rsidRPr="000A2F9F">
        <w:rPr>
          <w:rStyle w:val="CharAttribute1"/>
          <w:rFonts w:ascii="Calibri Light" w:eastAsia="Batang" w:hAnsi="Calibri Light" w:cs="Arial"/>
          <w:b/>
          <w:sz w:val="20"/>
          <w:u w:val="single"/>
        </w:rPr>
        <w:t>“</w:t>
      </w:r>
      <w:r w:rsidR="00103B86" w:rsidRPr="000A2F9F">
        <w:rPr>
          <w:rStyle w:val="CharAttribute1"/>
          <w:rFonts w:ascii="Calibri Light" w:eastAsia="Batang" w:hAnsi="Calibri Light" w:cs="Arial"/>
          <w:b/>
          <w:sz w:val="20"/>
          <w:u w:val="single"/>
        </w:rPr>
        <w:t>formato de pre</w:t>
      </w:r>
      <w:r w:rsidRPr="000A2F9F">
        <w:rPr>
          <w:rStyle w:val="CharAttribute1"/>
          <w:rFonts w:ascii="Calibri Light" w:eastAsia="Batang" w:hAnsi="Calibri Light" w:cs="Arial"/>
          <w:b/>
          <w:sz w:val="20"/>
          <w:u w:val="single"/>
        </w:rPr>
        <w:t>-</w:t>
      </w:r>
      <w:r w:rsidR="00103B86" w:rsidRPr="000A2F9F">
        <w:rPr>
          <w:rStyle w:val="CharAttribute1"/>
          <w:rFonts w:ascii="Calibri Light" w:eastAsia="Batang" w:hAnsi="Calibri Light" w:cs="Arial"/>
          <w:b/>
          <w:sz w:val="20"/>
          <w:u w:val="single"/>
        </w:rPr>
        <w:t>facturación</w:t>
      </w:r>
      <w:r w:rsidRPr="000A2F9F">
        <w:rPr>
          <w:rStyle w:val="CharAttribute1"/>
          <w:rFonts w:ascii="Calibri Light" w:eastAsia="Batang" w:hAnsi="Calibri Light" w:cs="Arial"/>
          <w:b/>
          <w:sz w:val="20"/>
          <w:u w:val="single"/>
        </w:rPr>
        <w:t>”</w:t>
      </w:r>
      <w:r w:rsidR="00103B86" w:rsidRPr="000A2F9F">
        <w:rPr>
          <w:rStyle w:val="CharAttribute1"/>
          <w:rFonts w:ascii="Calibri Light" w:eastAsia="Batang" w:hAnsi="Calibri Light" w:cs="Arial"/>
          <w:sz w:val="20"/>
        </w:rPr>
        <w:t xml:space="preserve"> por punto </w:t>
      </w:r>
      <w:r w:rsidR="007C2B48" w:rsidRPr="000A2F9F">
        <w:rPr>
          <w:rStyle w:val="CharAttribute1"/>
          <w:rFonts w:ascii="Calibri Light" w:eastAsia="Batang" w:hAnsi="Calibri Light" w:cs="Arial"/>
          <w:sz w:val="20"/>
        </w:rPr>
        <w:t>lugar</w:t>
      </w:r>
      <w:r w:rsidR="00937218" w:rsidRPr="000A2F9F">
        <w:rPr>
          <w:rStyle w:val="CharAttribute1"/>
          <w:rFonts w:ascii="Calibri Light" w:eastAsia="Batang" w:hAnsi="Calibri Light" w:cs="Arial"/>
          <w:sz w:val="20"/>
        </w:rPr>
        <w:t>;</w:t>
      </w:r>
      <w:r w:rsidR="00103B86" w:rsidRPr="000A2F9F">
        <w:rPr>
          <w:rStyle w:val="CharAttribute1"/>
          <w:rFonts w:ascii="Calibri Light" w:eastAsia="Batang" w:hAnsi="Calibri Light" w:cs="Arial"/>
          <w:sz w:val="20"/>
        </w:rPr>
        <w:t xml:space="preserve"> cuya suma debe coincidir con el total de las remisiones del periodo facturado</w:t>
      </w:r>
      <w:r w:rsidR="00937218" w:rsidRPr="000A2F9F">
        <w:rPr>
          <w:rStyle w:val="CharAttribute1"/>
          <w:rFonts w:ascii="Calibri Light" w:eastAsia="Batang" w:hAnsi="Calibri Light" w:cs="Arial"/>
          <w:sz w:val="20"/>
        </w:rPr>
        <w:t>. D</w:t>
      </w:r>
      <w:r w:rsidR="00103B86" w:rsidRPr="000A2F9F">
        <w:rPr>
          <w:rStyle w:val="CharAttribute1"/>
          <w:rFonts w:ascii="Calibri Light" w:eastAsia="Batang" w:hAnsi="Calibri Light" w:cs="Arial"/>
          <w:sz w:val="20"/>
        </w:rPr>
        <w:t>icho formato deberá ser requerido dentro de los 5</w:t>
      </w:r>
      <w:r w:rsidR="00937218" w:rsidRPr="000A2F9F">
        <w:rPr>
          <w:rStyle w:val="CharAttribute1"/>
          <w:rFonts w:ascii="Calibri Light" w:eastAsia="Batang" w:hAnsi="Calibri Light" w:cs="Arial"/>
          <w:sz w:val="20"/>
        </w:rPr>
        <w:t xml:space="preserve"> (cinco)</w:t>
      </w:r>
      <w:r w:rsidR="00103B86" w:rsidRPr="000A2F9F">
        <w:rPr>
          <w:rStyle w:val="CharAttribute1"/>
          <w:rFonts w:ascii="Calibri Light" w:eastAsia="Batang" w:hAnsi="Calibri Light" w:cs="Arial"/>
          <w:sz w:val="20"/>
        </w:rPr>
        <w:t xml:space="preserve"> días hábiles al fallo del procedi</w:t>
      </w:r>
      <w:r w:rsidR="00937218" w:rsidRPr="000A2F9F">
        <w:rPr>
          <w:rStyle w:val="CharAttribute1"/>
          <w:rFonts w:ascii="Calibri Light" w:eastAsia="Batang" w:hAnsi="Calibri Light" w:cs="Arial"/>
          <w:sz w:val="20"/>
        </w:rPr>
        <w:t>miento de contratación ante la Tesorería M</w:t>
      </w:r>
      <w:r w:rsidR="00103B86" w:rsidRPr="000A2F9F">
        <w:rPr>
          <w:rStyle w:val="CharAttribute1"/>
          <w:rFonts w:ascii="Calibri Light" w:eastAsia="Batang" w:hAnsi="Calibri Light" w:cs="Arial"/>
          <w:sz w:val="20"/>
        </w:rPr>
        <w:t>unicipal de Mexicali</w:t>
      </w:r>
      <w:r w:rsidR="00937218" w:rsidRPr="000A2F9F">
        <w:rPr>
          <w:rStyle w:val="CharAttribute1"/>
          <w:rFonts w:ascii="Calibri Light" w:eastAsia="Batang" w:hAnsi="Calibri Light" w:cs="Arial"/>
          <w:sz w:val="20"/>
        </w:rPr>
        <w:t>.</w:t>
      </w:r>
    </w:p>
    <w:p w14:paraId="37DB19FD" w14:textId="77777777" w:rsidR="000877BF" w:rsidRDefault="00103B86" w:rsidP="000877BF">
      <w:pPr>
        <w:pStyle w:val="ParaAttribute0"/>
        <w:wordWrap/>
        <w:spacing w:after="0"/>
        <w:jc w:val="both"/>
        <w:rPr>
          <w:rStyle w:val="CharAttribute1"/>
          <w:rFonts w:ascii="Calibri Light" w:eastAsia="Batang" w:hAnsi="Calibri Light" w:cs="Arial"/>
          <w:sz w:val="20"/>
        </w:rPr>
      </w:pPr>
      <w:r w:rsidRPr="000A2F9F">
        <w:rPr>
          <w:rStyle w:val="CharAttribute1"/>
          <w:rFonts w:ascii="Calibri Light" w:eastAsia="Batang" w:hAnsi="Calibri Light" w:cs="Arial"/>
          <w:sz w:val="20"/>
        </w:rPr>
        <w:t>Una vez recibidas las facturas</w:t>
      </w:r>
      <w:r w:rsidR="009D1D86" w:rsidRPr="000A2F9F">
        <w:rPr>
          <w:rStyle w:val="CharAttribute1"/>
          <w:rFonts w:ascii="Calibri Light" w:eastAsia="Batang" w:hAnsi="Calibri Light" w:cs="Arial"/>
          <w:sz w:val="20"/>
        </w:rPr>
        <w:t xml:space="preserve">, </w:t>
      </w:r>
      <w:r w:rsidR="00431898" w:rsidRPr="000A2F9F">
        <w:rPr>
          <w:rStyle w:val="CharAttribute1"/>
          <w:rFonts w:ascii="Calibri Light" w:eastAsia="Batang" w:hAnsi="Calibri Light" w:cs="Arial"/>
          <w:sz w:val="20"/>
        </w:rPr>
        <w:t>la Tesorería M</w:t>
      </w:r>
      <w:r w:rsidRPr="000A2F9F">
        <w:rPr>
          <w:rStyle w:val="CharAttribute1"/>
          <w:rFonts w:ascii="Calibri Light" w:eastAsia="Batang" w:hAnsi="Calibri Light" w:cs="Arial"/>
          <w:sz w:val="20"/>
        </w:rPr>
        <w:t>unicipal</w:t>
      </w:r>
      <w:r w:rsidR="00431898" w:rsidRPr="000A2F9F">
        <w:rPr>
          <w:rStyle w:val="CharAttribute1"/>
          <w:rFonts w:ascii="Calibri Light" w:eastAsia="Batang" w:hAnsi="Calibri Light" w:cs="Arial"/>
          <w:sz w:val="20"/>
        </w:rPr>
        <w:t xml:space="preserve"> de Mexicali</w:t>
      </w:r>
      <w:r w:rsidRPr="000A2F9F">
        <w:rPr>
          <w:rStyle w:val="CharAttribute1"/>
          <w:rFonts w:ascii="Calibri Light" w:eastAsia="Batang" w:hAnsi="Calibri Light" w:cs="Arial"/>
          <w:sz w:val="20"/>
        </w:rPr>
        <w:t xml:space="preserve"> tendrá un período de 5 </w:t>
      </w:r>
      <w:r w:rsidR="00431898" w:rsidRPr="000A2F9F">
        <w:rPr>
          <w:rStyle w:val="CharAttribute1"/>
          <w:rFonts w:ascii="Calibri Light" w:eastAsia="Batang" w:hAnsi="Calibri Light" w:cs="Arial"/>
          <w:sz w:val="20"/>
        </w:rPr>
        <w:t xml:space="preserve">(cinco) </w:t>
      </w:r>
      <w:r w:rsidRPr="000A2F9F">
        <w:rPr>
          <w:rStyle w:val="CharAttribute1"/>
          <w:rFonts w:ascii="Calibri Light" w:eastAsia="Batang" w:hAnsi="Calibri Light" w:cs="Arial"/>
          <w:sz w:val="20"/>
        </w:rPr>
        <w:t>días hábiles para realizar la gestión del pago correspondiente</w:t>
      </w:r>
      <w:r w:rsidR="007A77A5" w:rsidRPr="000A2F9F">
        <w:rPr>
          <w:rStyle w:val="CharAttribute1"/>
          <w:rFonts w:ascii="Calibri Light" w:eastAsia="Batang" w:hAnsi="Calibri Light" w:cs="Arial"/>
          <w:sz w:val="20"/>
        </w:rPr>
        <w:t>, o remitir l</w:t>
      </w:r>
      <w:r w:rsidRPr="000A2F9F">
        <w:rPr>
          <w:rStyle w:val="CharAttribute1"/>
          <w:rFonts w:ascii="Calibri Light" w:eastAsia="Batang" w:hAnsi="Calibri Light" w:cs="Arial"/>
          <w:sz w:val="20"/>
        </w:rPr>
        <w:t>as observaciones a través de oficio o vía electrónica en cuanto a incidencias detectadas</w:t>
      </w:r>
      <w:r w:rsidR="007A77A5"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según bitácoras presentadas por los responsables </w:t>
      </w:r>
      <w:r w:rsidR="007C58A8" w:rsidRPr="000A2F9F">
        <w:rPr>
          <w:rStyle w:val="CharAttribute1"/>
          <w:rFonts w:ascii="Calibri Light" w:eastAsia="Batang" w:hAnsi="Calibri Light" w:cs="Arial"/>
          <w:sz w:val="20"/>
        </w:rPr>
        <w:t>del departamento de Transferencia y Relleno Sanitario</w:t>
      </w:r>
      <w:r w:rsidRPr="000A2F9F">
        <w:rPr>
          <w:rStyle w:val="CharAttribute1"/>
          <w:rFonts w:ascii="Calibri Light" w:eastAsia="Batang" w:hAnsi="Calibri Light" w:cs="Arial"/>
          <w:sz w:val="20"/>
        </w:rPr>
        <w:t xml:space="preserve"> que recibió el servicio</w:t>
      </w:r>
      <w:r w:rsidR="007A77A5" w:rsidRPr="000A2F9F">
        <w:rPr>
          <w:rStyle w:val="CharAttribute1"/>
          <w:rFonts w:ascii="Calibri Light" w:eastAsia="Batang" w:hAnsi="Calibri Light" w:cs="Arial"/>
          <w:sz w:val="20"/>
        </w:rPr>
        <w:t>, en</w:t>
      </w:r>
      <w:r w:rsidRPr="000A2F9F">
        <w:rPr>
          <w:rStyle w:val="CharAttribute1"/>
          <w:rFonts w:ascii="Calibri Light" w:eastAsia="Batang" w:hAnsi="Calibri Light" w:cs="Arial"/>
          <w:sz w:val="20"/>
        </w:rPr>
        <w:t xml:space="preserve"> caso de darse este supuesto</w:t>
      </w:r>
      <w:r w:rsidR="007A77A5"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w:t>
      </w:r>
      <w:r w:rsidR="007A77A5" w:rsidRPr="000A2F9F">
        <w:rPr>
          <w:rStyle w:val="CharAttribute1"/>
          <w:rFonts w:ascii="Calibri Light" w:eastAsia="Batang" w:hAnsi="Calibri Light" w:cs="Arial"/>
          <w:sz w:val="20"/>
        </w:rPr>
        <w:t xml:space="preserve">la </w:t>
      </w:r>
      <w:r w:rsidRPr="000A2F9F">
        <w:rPr>
          <w:rStyle w:val="CharAttribute1"/>
          <w:rFonts w:ascii="Calibri Light" w:eastAsia="Batang" w:hAnsi="Calibri Light" w:cs="Arial"/>
          <w:sz w:val="20"/>
        </w:rPr>
        <w:t>empresa deberá reemplazar las facturas y presentar las notas de crédito requeridas en un período no mayor a 3</w:t>
      </w:r>
      <w:r w:rsidR="009E5CC2" w:rsidRPr="000A2F9F">
        <w:rPr>
          <w:rStyle w:val="CharAttribute1"/>
          <w:rFonts w:ascii="Calibri Light" w:eastAsia="Batang" w:hAnsi="Calibri Light" w:cs="Arial"/>
          <w:sz w:val="20"/>
        </w:rPr>
        <w:t xml:space="preserve"> (tres)</w:t>
      </w:r>
      <w:r w:rsidRPr="000A2F9F">
        <w:rPr>
          <w:rStyle w:val="CharAttribute1"/>
          <w:rFonts w:ascii="Calibri Light" w:eastAsia="Batang" w:hAnsi="Calibri Light" w:cs="Arial"/>
          <w:sz w:val="20"/>
        </w:rPr>
        <w:t xml:space="preserve"> días hábiles para que se pueda proceder a su pago</w:t>
      </w:r>
      <w:r w:rsidR="009E5CC2" w:rsidRPr="000A2F9F">
        <w:rPr>
          <w:rStyle w:val="CharAttribute1"/>
          <w:rFonts w:ascii="Calibri Light" w:eastAsia="Batang" w:hAnsi="Calibri Light" w:cs="Arial"/>
          <w:sz w:val="20"/>
        </w:rPr>
        <w:t>. U</w:t>
      </w:r>
      <w:r w:rsidRPr="000A2F9F">
        <w:rPr>
          <w:rStyle w:val="CharAttribute1"/>
          <w:rFonts w:ascii="Calibri Light" w:eastAsia="Batang" w:hAnsi="Calibri Light" w:cs="Arial"/>
          <w:sz w:val="20"/>
        </w:rPr>
        <w:t>na vez aprobada finalmente la facturación se ingresará el trámite correspondiente para la gestión del pago</w:t>
      </w:r>
      <w:r w:rsidR="009E5CC2"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el cual puede reflejarse hasta en 30 días naturales</w:t>
      </w:r>
      <w:r w:rsidR="009E5CC2" w:rsidRPr="000A2F9F">
        <w:rPr>
          <w:rStyle w:val="CharAttribute1"/>
          <w:rFonts w:ascii="Calibri Light" w:eastAsia="Batang" w:hAnsi="Calibri Light" w:cs="Arial"/>
          <w:sz w:val="20"/>
        </w:rPr>
        <w:t>,</w:t>
      </w:r>
      <w:r w:rsidRPr="000A2F9F">
        <w:rPr>
          <w:rStyle w:val="CharAttribute1"/>
          <w:rFonts w:ascii="Calibri Light" w:eastAsia="Batang" w:hAnsi="Calibri Light" w:cs="Arial"/>
          <w:sz w:val="20"/>
        </w:rPr>
        <w:t xml:space="preserve"> ya sea en cheque o transferencia electrónica bancaria</w:t>
      </w:r>
      <w:r w:rsidR="009E5CC2" w:rsidRPr="000A2F9F">
        <w:rPr>
          <w:rStyle w:val="CharAttribute1"/>
          <w:rFonts w:ascii="Calibri Light" w:eastAsia="Batang" w:hAnsi="Calibri Light" w:cs="Arial"/>
          <w:sz w:val="20"/>
        </w:rPr>
        <w:t>.</w:t>
      </w:r>
      <w:r w:rsidR="000877BF">
        <w:rPr>
          <w:rStyle w:val="CharAttribute1"/>
          <w:rFonts w:ascii="Calibri Light" w:eastAsia="Batang" w:hAnsi="Calibri Light" w:cs="Arial"/>
          <w:sz w:val="20"/>
        </w:rPr>
        <w:t xml:space="preserve"> </w:t>
      </w:r>
    </w:p>
    <w:p w14:paraId="6714839B" w14:textId="7C5D63FE" w:rsidR="008D699C" w:rsidRDefault="008D699C" w:rsidP="000877BF">
      <w:pPr>
        <w:pStyle w:val="ParaAttribute0"/>
        <w:wordWrap/>
        <w:spacing w:after="0"/>
        <w:jc w:val="both"/>
        <w:rPr>
          <w:rFonts w:eastAsia="Times New Roman" w:cs="Calibri"/>
          <w:b/>
          <w:bCs/>
          <w:color w:val="000000"/>
          <w:sz w:val="18"/>
          <w:szCs w:val="18"/>
        </w:rPr>
      </w:pPr>
    </w:p>
    <w:p w14:paraId="653B391D" w14:textId="427C7E44" w:rsidR="00103B86" w:rsidRDefault="000877BF" w:rsidP="000877BF">
      <w:pPr>
        <w:pStyle w:val="ParaAttribute0"/>
        <w:wordWrap/>
        <w:spacing w:after="0"/>
        <w:jc w:val="both"/>
        <w:rPr>
          <w:rFonts w:eastAsia="Times New Roman" w:cs="Calibri"/>
          <w:b/>
          <w:bCs/>
          <w:color w:val="000000"/>
          <w:sz w:val="18"/>
          <w:szCs w:val="18"/>
        </w:rPr>
      </w:pPr>
      <w:r w:rsidRPr="00EC655E">
        <w:rPr>
          <w:rFonts w:eastAsia="Times New Roman" w:cs="Calibri"/>
          <w:b/>
          <w:bCs/>
          <w:color w:val="000000"/>
          <w:sz w:val="18"/>
          <w:szCs w:val="18"/>
        </w:rPr>
        <w:t>PROYECCION DE HORAS MAQUINARIA PESADA PARA RELLENO SANITARIO BENITO JUAREZ</w:t>
      </w:r>
    </w:p>
    <w:p w14:paraId="27A63481" w14:textId="65D20473" w:rsidR="00B50E9D" w:rsidRPr="008D699C" w:rsidRDefault="000777F5" w:rsidP="000877BF">
      <w:pPr>
        <w:pStyle w:val="ParaAttribute0"/>
        <w:wordWrap/>
        <w:spacing w:after="0"/>
        <w:jc w:val="both"/>
        <w:rPr>
          <w:rFonts w:ascii="Calibri Light" w:eastAsia="Times New Roman" w:hAnsi="Calibri Light" w:cs="Arial"/>
          <w:sz w:val="24"/>
          <w:szCs w:val="24"/>
        </w:rPr>
      </w:pPr>
      <w:r w:rsidRPr="00EC655E">
        <w:rPr>
          <w:rFonts w:ascii="Arial" w:eastAsia="Times New Roman" w:hAnsi="Arial" w:cs="Arial"/>
          <w:b/>
          <w:bCs/>
          <w:color w:val="000000"/>
          <w:sz w:val="24"/>
          <w:szCs w:val="24"/>
          <w:vertAlign w:val="subscript"/>
        </w:rPr>
        <w:t>Cargador frontal 966 G</w:t>
      </w:r>
    </w:p>
    <w:tbl>
      <w:tblPr>
        <w:tblW w:w="10206" w:type="dxa"/>
        <w:tblInd w:w="-5" w:type="dxa"/>
        <w:tblLayout w:type="fixed"/>
        <w:tblCellMar>
          <w:left w:w="70" w:type="dxa"/>
          <w:right w:w="70" w:type="dxa"/>
        </w:tblCellMar>
        <w:tblLook w:val="04A0" w:firstRow="1" w:lastRow="0" w:firstColumn="1" w:lastColumn="0" w:noHBand="0" w:noVBand="1"/>
      </w:tblPr>
      <w:tblGrid>
        <w:gridCol w:w="567"/>
        <w:gridCol w:w="851"/>
        <w:gridCol w:w="708"/>
        <w:gridCol w:w="709"/>
        <w:gridCol w:w="709"/>
        <w:gridCol w:w="567"/>
        <w:gridCol w:w="567"/>
        <w:gridCol w:w="567"/>
        <w:gridCol w:w="567"/>
        <w:gridCol w:w="567"/>
        <w:gridCol w:w="709"/>
        <w:gridCol w:w="850"/>
        <w:gridCol w:w="709"/>
        <w:gridCol w:w="851"/>
        <w:gridCol w:w="708"/>
      </w:tblGrid>
      <w:tr w:rsidR="000777F5" w:rsidRPr="00E86EAA" w14:paraId="022330B5" w14:textId="253E747D" w:rsidTr="008D699C">
        <w:trPr>
          <w:trHeight w:val="317"/>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CCB5D8A" w14:textId="57AB4957" w:rsidR="000777F5" w:rsidRPr="00EC655E" w:rsidRDefault="000777F5" w:rsidP="00E86EA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 xml:space="preserve">No. De </w:t>
            </w:r>
            <w:r w:rsidR="00A03DE9">
              <w:rPr>
                <w:rFonts w:ascii="Arial" w:eastAsia="Times New Roman" w:hAnsi="Arial" w:cs="Arial"/>
                <w:b/>
                <w:bCs/>
                <w:color w:val="000000"/>
                <w:sz w:val="16"/>
                <w:szCs w:val="16"/>
                <w:vertAlign w:val="superscript"/>
                <w:lang w:val="es-MX" w:eastAsia="es-MX"/>
              </w:rPr>
              <w:t xml:space="preserve">Sub </w:t>
            </w:r>
            <w:r w:rsidRPr="00EC655E">
              <w:rPr>
                <w:rFonts w:ascii="Arial" w:eastAsia="Times New Roman" w:hAnsi="Arial" w:cs="Arial"/>
                <w:b/>
                <w:bCs/>
                <w:color w:val="000000"/>
                <w:sz w:val="16"/>
                <w:szCs w:val="16"/>
                <w:vertAlign w:val="superscript"/>
                <w:lang w:val="es-MX" w:eastAsia="es-MX"/>
              </w:rPr>
              <w:t>Partida</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14:paraId="1F38D3A5" w14:textId="5981F949" w:rsidR="000777F5" w:rsidRPr="00EC655E" w:rsidRDefault="000777F5" w:rsidP="00E86EA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NOVIEMBRE</w:t>
            </w:r>
            <w:r w:rsidRPr="00E86EAA">
              <w:rPr>
                <w:rFonts w:ascii="Arial" w:eastAsia="Times New Roman" w:hAnsi="Arial" w:cs="Arial"/>
                <w:b/>
                <w:bCs/>
                <w:color w:val="000000"/>
                <w:sz w:val="16"/>
                <w:szCs w:val="16"/>
                <w:vertAlign w:val="superscript"/>
                <w:lang w:val="es-MX" w:eastAsia="es-MX"/>
              </w:rPr>
              <w:t xml:space="preserve"> 2019</w:t>
            </w:r>
          </w:p>
        </w:tc>
        <w:tc>
          <w:tcPr>
            <w:tcW w:w="708" w:type="dxa"/>
            <w:tcBorders>
              <w:top w:val="single" w:sz="4" w:space="0" w:color="auto"/>
              <w:left w:val="nil"/>
              <w:bottom w:val="single" w:sz="4" w:space="0" w:color="auto"/>
              <w:right w:val="single" w:sz="4" w:space="0" w:color="auto"/>
            </w:tcBorders>
            <w:shd w:val="clear" w:color="000000" w:fill="F2F2F2"/>
            <w:vAlign w:val="center"/>
            <w:hideMark/>
          </w:tcPr>
          <w:p w14:paraId="621C208E" w14:textId="657271B3" w:rsidR="000777F5" w:rsidRPr="00EC655E" w:rsidRDefault="000777F5" w:rsidP="00E86EA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DICIEMBRE</w:t>
            </w:r>
            <w:r w:rsidRPr="00E86EAA">
              <w:rPr>
                <w:rFonts w:ascii="Arial" w:eastAsia="Times New Roman" w:hAnsi="Arial" w:cs="Arial"/>
                <w:b/>
                <w:bCs/>
                <w:color w:val="000000"/>
                <w:sz w:val="16"/>
                <w:szCs w:val="16"/>
                <w:vertAlign w:val="superscript"/>
                <w:lang w:val="es-MX" w:eastAsia="es-MX"/>
              </w:rPr>
              <w:t xml:space="preserve"> 2019</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C19C997" w14:textId="4F621A54" w:rsidR="000777F5" w:rsidRPr="00EC655E" w:rsidRDefault="000777F5" w:rsidP="00E86EA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vertAlign w:val="superscript"/>
                <w:lang w:val="es-MX" w:eastAsia="es-MX"/>
              </w:rPr>
              <w:t>ENERO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311C978B" w14:textId="4345D5C9"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FEBRERO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E332208" w14:textId="4179C299"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MARZO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7A7A4E77" w14:textId="0D6A71D6"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ABRIL 2</w:t>
            </w:r>
            <w:r>
              <w:rPr>
                <w:rFonts w:ascii="Arial" w:eastAsia="Times New Roman" w:hAnsi="Arial" w:cs="Arial"/>
                <w:b/>
                <w:bCs/>
                <w:color w:val="000000"/>
                <w:sz w:val="16"/>
                <w:szCs w:val="16"/>
                <w:vertAlign w:val="superscript"/>
                <w:lang w:val="es-MX" w:eastAsia="es-MX"/>
              </w:rPr>
              <w:t>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7BD04411" w14:textId="43ECBB99"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MAYO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34C99F2" w14:textId="4FAB18AF"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JUNIO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D722E86" w14:textId="70B3F4B1"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JULIO</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463627D8" w14:textId="250502E5"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AGOSTO</w:t>
            </w:r>
            <w:r>
              <w:rPr>
                <w:rFonts w:ascii="Arial" w:eastAsia="Times New Roman" w:hAnsi="Arial" w:cs="Arial"/>
                <w:b/>
                <w:bCs/>
                <w:color w:val="000000"/>
                <w:sz w:val="16"/>
                <w:szCs w:val="16"/>
                <w:vertAlign w:val="superscript"/>
                <w:lang w:val="es-MX" w:eastAsia="es-MX"/>
              </w:rPr>
              <w:t xml:space="preserve"> 2020</w:t>
            </w:r>
          </w:p>
        </w:tc>
        <w:tc>
          <w:tcPr>
            <w:tcW w:w="850" w:type="dxa"/>
            <w:tcBorders>
              <w:top w:val="single" w:sz="4" w:space="0" w:color="auto"/>
              <w:left w:val="nil"/>
              <w:bottom w:val="single" w:sz="4" w:space="0" w:color="auto"/>
              <w:right w:val="single" w:sz="4" w:space="0" w:color="auto"/>
            </w:tcBorders>
            <w:shd w:val="clear" w:color="000000" w:fill="D9D9D9"/>
            <w:vAlign w:val="center"/>
          </w:tcPr>
          <w:p w14:paraId="6A1CD59E" w14:textId="26A79D22"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SEPTIEMBRE</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6807ADC8" w14:textId="31C60B63" w:rsidR="000777F5" w:rsidRPr="00E86EAA" w:rsidRDefault="000777F5" w:rsidP="00E86EA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OCTUBRE</w:t>
            </w:r>
            <w:r>
              <w:rPr>
                <w:rFonts w:ascii="Arial" w:eastAsia="Times New Roman" w:hAnsi="Arial" w:cs="Arial"/>
                <w:b/>
                <w:bCs/>
                <w:color w:val="000000"/>
                <w:sz w:val="16"/>
                <w:szCs w:val="16"/>
                <w:vertAlign w:val="superscript"/>
                <w:lang w:val="es-MX" w:eastAsia="es-MX"/>
              </w:rPr>
              <w:t xml:space="preserve"> 2020</w:t>
            </w:r>
          </w:p>
        </w:tc>
        <w:tc>
          <w:tcPr>
            <w:tcW w:w="851" w:type="dxa"/>
            <w:tcBorders>
              <w:top w:val="single" w:sz="4" w:space="0" w:color="auto"/>
              <w:left w:val="nil"/>
              <w:bottom w:val="single" w:sz="4" w:space="0" w:color="auto"/>
              <w:right w:val="single" w:sz="4" w:space="0" w:color="auto"/>
            </w:tcBorders>
            <w:shd w:val="clear" w:color="000000" w:fill="D9D9D9"/>
            <w:vAlign w:val="center"/>
          </w:tcPr>
          <w:p w14:paraId="753BA680" w14:textId="1DC20822" w:rsidR="000777F5" w:rsidRPr="00E86EAA" w:rsidRDefault="008D699C" w:rsidP="00E86EAA">
            <w:pPr>
              <w:spacing w:after="0" w:line="240" w:lineRule="auto"/>
              <w:jc w:val="center"/>
              <w:rPr>
                <w:rFonts w:ascii="Arial" w:eastAsia="Times New Roman" w:hAnsi="Arial" w:cs="Arial"/>
                <w:b/>
                <w:bCs/>
                <w:color w:val="000000"/>
                <w:sz w:val="16"/>
                <w:szCs w:val="16"/>
                <w:vertAlign w:val="superscript"/>
                <w:lang w:val="es-MX" w:eastAsia="es-MX"/>
              </w:rPr>
            </w:pPr>
            <w:r>
              <w:rPr>
                <w:rFonts w:ascii="Arial" w:eastAsia="Times New Roman" w:hAnsi="Arial" w:cs="Arial"/>
                <w:b/>
                <w:bCs/>
                <w:color w:val="000000"/>
                <w:sz w:val="16"/>
                <w:szCs w:val="16"/>
                <w:vertAlign w:val="superscript"/>
                <w:lang w:val="es-MX" w:eastAsia="es-MX"/>
              </w:rPr>
              <w:t>NOVIEMBRE 2020</w:t>
            </w:r>
          </w:p>
        </w:tc>
        <w:tc>
          <w:tcPr>
            <w:tcW w:w="708" w:type="dxa"/>
            <w:tcBorders>
              <w:top w:val="single" w:sz="4" w:space="0" w:color="auto"/>
              <w:left w:val="single" w:sz="4" w:space="0" w:color="auto"/>
              <w:bottom w:val="single" w:sz="4" w:space="0" w:color="auto"/>
              <w:right w:val="single" w:sz="4" w:space="0" w:color="auto"/>
            </w:tcBorders>
            <w:shd w:val="clear" w:color="000000" w:fill="D9D9D9"/>
            <w:vAlign w:val="center"/>
          </w:tcPr>
          <w:p w14:paraId="09A2D1B6" w14:textId="23FC988B" w:rsidR="000777F5" w:rsidRPr="00E86EAA" w:rsidRDefault="000777F5" w:rsidP="008D699C">
            <w:pPr>
              <w:spacing w:after="0" w:line="240" w:lineRule="auto"/>
              <w:jc w:val="center"/>
              <w:rPr>
                <w:rFonts w:ascii="Arial" w:eastAsia="Times New Roman" w:hAnsi="Arial" w:cs="Arial"/>
                <w:b/>
                <w:bCs/>
                <w:color w:val="000000"/>
                <w:sz w:val="16"/>
                <w:szCs w:val="16"/>
                <w:vertAlign w:val="superscript"/>
                <w:lang w:val="es-MX" w:eastAsia="es-MX"/>
              </w:rPr>
            </w:pPr>
            <w:r w:rsidRPr="00EC655E">
              <w:rPr>
                <w:rFonts w:ascii="Arial" w:eastAsia="Times New Roman" w:hAnsi="Arial" w:cs="Arial"/>
                <w:b/>
                <w:bCs/>
                <w:color w:val="000000"/>
                <w:sz w:val="16"/>
                <w:szCs w:val="16"/>
                <w:vertAlign w:val="superscript"/>
                <w:lang w:val="es-MX" w:eastAsia="es-MX"/>
              </w:rPr>
              <w:t>DICIEMBRE</w:t>
            </w:r>
            <w:r>
              <w:rPr>
                <w:rFonts w:ascii="Arial" w:eastAsia="Times New Roman" w:hAnsi="Arial" w:cs="Arial"/>
                <w:b/>
                <w:bCs/>
                <w:color w:val="000000"/>
                <w:sz w:val="16"/>
                <w:szCs w:val="16"/>
                <w:vertAlign w:val="superscript"/>
                <w:lang w:val="es-MX" w:eastAsia="es-MX"/>
              </w:rPr>
              <w:t xml:space="preserve"> 20</w:t>
            </w:r>
            <w:r w:rsidR="008D699C">
              <w:rPr>
                <w:rFonts w:ascii="Arial" w:eastAsia="Times New Roman" w:hAnsi="Arial" w:cs="Arial"/>
                <w:b/>
                <w:bCs/>
                <w:color w:val="000000"/>
                <w:sz w:val="16"/>
                <w:szCs w:val="16"/>
                <w:vertAlign w:val="superscript"/>
                <w:lang w:val="es-MX" w:eastAsia="es-MX"/>
              </w:rPr>
              <w:t>20</w:t>
            </w:r>
          </w:p>
        </w:tc>
      </w:tr>
      <w:tr w:rsidR="000777F5" w:rsidRPr="00E86EAA" w14:paraId="67C328EB" w14:textId="4653F6DA" w:rsidTr="008D699C">
        <w:trPr>
          <w:trHeight w:val="9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1030CD" w14:textId="77777777" w:rsidR="000777F5" w:rsidRPr="00EC655E" w:rsidRDefault="000777F5" w:rsidP="000777F5">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1</w:t>
            </w:r>
          </w:p>
        </w:tc>
        <w:tc>
          <w:tcPr>
            <w:tcW w:w="851" w:type="dxa"/>
            <w:tcBorders>
              <w:top w:val="nil"/>
              <w:left w:val="nil"/>
              <w:bottom w:val="single" w:sz="4" w:space="0" w:color="auto"/>
              <w:right w:val="single" w:sz="4" w:space="0" w:color="auto"/>
            </w:tcBorders>
            <w:shd w:val="clear" w:color="auto" w:fill="auto"/>
            <w:vAlign w:val="center"/>
            <w:hideMark/>
          </w:tcPr>
          <w:p w14:paraId="17C30A2C" w14:textId="77777777" w:rsidR="000777F5" w:rsidRPr="00EC655E" w:rsidRDefault="000777F5" w:rsidP="000777F5">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nil"/>
              <w:bottom w:val="single" w:sz="4" w:space="0" w:color="auto"/>
              <w:right w:val="single" w:sz="4" w:space="0" w:color="auto"/>
            </w:tcBorders>
            <w:shd w:val="clear" w:color="auto" w:fill="auto"/>
            <w:vAlign w:val="center"/>
            <w:hideMark/>
          </w:tcPr>
          <w:p w14:paraId="3069F69A" w14:textId="77777777" w:rsidR="000777F5" w:rsidRPr="00EC655E" w:rsidRDefault="000777F5" w:rsidP="000777F5">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shd w:val="clear" w:color="auto" w:fill="auto"/>
            <w:vAlign w:val="center"/>
            <w:hideMark/>
          </w:tcPr>
          <w:p w14:paraId="6C2649C2" w14:textId="77777777" w:rsidR="000777F5" w:rsidRPr="00EC655E" w:rsidRDefault="000777F5" w:rsidP="000777F5">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400</w:t>
            </w:r>
          </w:p>
        </w:tc>
        <w:tc>
          <w:tcPr>
            <w:tcW w:w="709" w:type="dxa"/>
            <w:tcBorders>
              <w:top w:val="nil"/>
              <w:left w:val="nil"/>
              <w:bottom w:val="single" w:sz="4" w:space="0" w:color="auto"/>
              <w:right w:val="single" w:sz="4" w:space="0" w:color="auto"/>
            </w:tcBorders>
            <w:vAlign w:val="center"/>
          </w:tcPr>
          <w:p w14:paraId="4A9E93D6" w14:textId="5305DFDA"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75FCF52E" w14:textId="23698557"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2E27CEB2" w14:textId="732D233A" w:rsidR="000777F5" w:rsidRPr="00E86EAA" w:rsidRDefault="008846E7" w:rsidP="008846E7">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300</w:t>
            </w:r>
          </w:p>
        </w:tc>
        <w:tc>
          <w:tcPr>
            <w:tcW w:w="567" w:type="dxa"/>
            <w:tcBorders>
              <w:top w:val="nil"/>
              <w:left w:val="nil"/>
              <w:bottom w:val="single" w:sz="4" w:space="0" w:color="auto"/>
              <w:right w:val="single" w:sz="4" w:space="0" w:color="auto"/>
            </w:tcBorders>
            <w:vAlign w:val="center"/>
          </w:tcPr>
          <w:p w14:paraId="75116616" w14:textId="36EF1CE1"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2CCDDCCF" w14:textId="0E33A47B"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33C86DDB" w14:textId="2F6CF25E" w:rsidR="000777F5" w:rsidRPr="00E86EAA" w:rsidRDefault="008846E7" w:rsidP="008846E7">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w:t>
            </w:r>
            <w:r w:rsidR="000777F5" w:rsidRPr="00EC655E">
              <w:rPr>
                <w:rFonts w:ascii="Arial" w:eastAsia="Times New Roman" w:hAnsi="Arial" w:cs="Arial"/>
                <w:b/>
                <w:bCs/>
                <w:color w:val="000000"/>
                <w:sz w:val="16"/>
                <w:szCs w:val="16"/>
                <w:vertAlign w:val="subscript"/>
                <w:lang w:val="es-MX" w:eastAsia="es-MX"/>
              </w:rPr>
              <w:t>00</w:t>
            </w:r>
          </w:p>
        </w:tc>
        <w:tc>
          <w:tcPr>
            <w:tcW w:w="709" w:type="dxa"/>
            <w:tcBorders>
              <w:top w:val="nil"/>
              <w:left w:val="nil"/>
              <w:bottom w:val="single" w:sz="4" w:space="0" w:color="auto"/>
              <w:right w:val="single" w:sz="4" w:space="0" w:color="auto"/>
            </w:tcBorders>
            <w:vAlign w:val="center"/>
          </w:tcPr>
          <w:p w14:paraId="67590605" w14:textId="36B218B5"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0" w:type="dxa"/>
            <w:tcBorders>
              <w:top w:val="nil"/>
              <w:left w:val="nil"/>
              <w:bottom w:val="single" w:sz="4" w:space="0" w:color="auto"/>
              <w:right w:val="single" w:sz="4" w:space="0" w:color="auto"/>
            </w:tcBorders>
            <w:vAlign w:val="center"/>
          </w:tcPr>
          <w:p w14:paraId="69183485" w14:textId="72846AC6" w:rsidR="000777F5" w:rsidRPr="00E86EAA" w:rsidRDefault="008846E7" w:rsidP="008846E7">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w:t>
            </w:r>
            <w:r w:rsidR="000777F5" w:rsidRPr="00EC655E">
              <w:rPr>
                <w:rFonts w:ascii="Arial" w:eastAsia="Times New Roman" w:hAnsi="Arial" w:cs="Arial"/>
                <w:b/>
                <w:bCs/>
                <w:color w:val="000000"/>
                <w:sz w:val="16"/>
                <w:szCs w:val="16"/>
                <w:vertAlign w:val="subscript"/>
                <w:lang w:val="es-MX" w:eastAsia="es-MX"/>
              </w:rPr>
              <w:t>00</w:t>
            </w:r>
          </w:p>
        </w:tc>
        <w:tc>
          <w:tcPr>
            <w:tcW w:w="709" w:type="dxa"/>
            <w:tcBorders>
              <w:top w:val="nil"/>
              <w:left w:val="nil"/>
              <w:bottom w:val="single" w:sz="4" w:space="0" w:color="auto"/>
              <w:right w:val="single" w:sz="4" w:space="0" w:color="auto"/>
            </w:tcBorders>
            <w:vAlign w:val="center"/>
          </w:tcPr>
          <w:p w14:paraId="1E31EAD4" w14:textId="39E48BA8"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1" w:type="dxa"/>
            <w:tcBorders>
              <w:top w:val="nil"/>
              <w:left w:val="nil"/>
              <w:bottom w:val="single" w:sz="4" w:space="0" w:color="auto"/>
              <w:right w:val="single" w:sz="4" w:space="0" w:color="auto"/>
            </w:tcBorders>
            <w:vAlign w:val="center"/>
          </w:tcPr>
          <w:p w14:paraId="286C810A" w14:textId="0FCE6D26"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single" w:sz="4" w:space="0" w:color="auto"/>
              <w:bottom w:val="single" w:sz="4" w:space="0" w:color="auto"/>
              <w:right w:val="single" w:sz="4" w:space="0" w:color="auto"/>
            </w:tcBorders>
            <w:vAlign w:val="center"/>
          </w:tcPr>
          <w:p w14:paraId="7C0A947D" w14:textId="7D3DF85C" w:rsidR="000777F5" w:rsidRPr="00E86EAA" w:rsidRDefault="000777F5" w:rsidP="000777F5">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r>
      <w:tr w:rsidR="002A3C08" w:rsidRPr="00E86EAA" w14:paraId="48654A21" w14:textId="77777777" w:rsidTr="008D699C">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6DC656FD" w14:textId="322653FD" w:rsidR="002A3C08" w:rsidRPr="00FB5546" w:rsidRDefault="002A3C08" w:rsidP="002A3C08">
            <w:pPr>
              <w:spacing w:after="0" w:line="240" w:lineRule="auto"/>
              <w:jc w:val="center"/>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DE HORAS 2019</w:t>
            </w:r>
          </w:p>
        </w:tc>
        <w:tc>
          <w:tcPr>
            <w:tcW w:w="709" w:type="dxa"/>
            <w:tcBorders>
              <w:top w:val="nil"/>
              <w:left w:val="nil"/>
              <w:bottom w:val="single" w:sz="4" w:space="0" w:color="auto"/>
              <w:right w:val="single" w:sz="4" w:space="0" w:color="auto"/>
            </w:tcBorders>
            <w:shd w:val="clear" w:color="auto" w:fill="auto"/>
            <w:vAlign w:val="center"/>
          </w:tcPr>
          <w:p w14:paraId="6D0417ED" w14:textId="7656FF3A" w:rsidR="002A3C08" w:rsidRPr="00E86EAA" w:rsidRDefault="002A3C08" w:rsidP="002A3C08">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200</w:t>
            </w:r>
          </w:p>
        </w:tc>
        <w:tc>
          <w:tcPr>
            <w:tcW w:w="6663" w:type="dxa"/>
            <w:gridSpan w:val="10"/>
            <w:tcBorders>
              <w:top w:val="nil"/>
              <w:left w:val="nil"/>
              <w:bottom w:val="single" w:sz="4" w:space="0" w:color="auto"/>
              <w:right w:val="single" w:sz="4" w:space="0" w:color="auto"/>
            </w:tcBorders>
            <w:vAlign w:val="center"/>
          </w:tcPr>
          <w:p w14:paraId="5116CE37" w14:textId="0BF376D3" w:rsidR="002A3C08" w:rsidRPr="00FB5546" w:rsidRDefault="002A3C08" w:rsidP="002A3C08">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72F1FC34" w14:textId="7778E4DC" w:rsidR="002A3C08" w:rsidRDefault="002A3C08" w:rsidP="002A3C08">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1200</w:t>
            </w:r>
          </w:p>
        </w:tc>
      </w:tr>
      <w:tr w:rsidR="00FB5546" w:rsidRPr="00E86EAA" w14:paraId="21A689DA" w14:textId="77777777" w:rsidTr="008D699C">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669FF75B" w14:textId="2F33EBFF" w:rsidR="00FB5546" w:rsidRPr="00EC655E" w:rsidRDefault="00220BEB" w:rsidP="00E86EA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vertAlign w:val="subscript"/>
                <w:lang w:val="es-MX" w:eastAsia="es-MX"/>
              </w:rPr>
              <w:t xml:space="preserve">MAXIMO DE HORAS </w:t>
            </w:r>
            <w:r w:rsidR="00FB5546">
              <w:rPr>
                <w:rFonts w:ascii="Arial" w:eastAsia="Times New Roman" w:hAnsi="Arial" w:cs="Arial"/>
                <w:b/>
                <w:bCs/>
                <w:color w:val="000000"/>
                <w:vertAlign w:val="subscript"/>
                <w:lang w:val="es-MX" w:eastAsia="es-MX"/>
              </w:rPr>
              <w:t>2019</w:t>
            </w:r>
          </w:p>
        </w:tc>
        <w:tc>
          <w:tcPr>
            <w:tcW w:w="709" w:type="dxa"/>
            <w:tcBorders>
              <w:top w:val="nil"/>
              <w:left w:val="nil"/>
              <w:bottom w:val="single" w:sz="4" w:space="0" w:color="auto"/>
              <w:right w:val="single" w:sz="4" w:space="0" w:color="auto"/>
            </w:tcBorders>
            <w:shd w:val="clear" w:color="auto" w:fill="auto"/>
            <w:vAlign w:val="center"/>
          </w:tcPr>
          <w:p w14:paraId="21E1478F" w14:textId="099079F4" w:rsidR="00FB5546" w:rsidRPr="00EC655E" w:rsidRDefault="00FB5546" w:rsidP="00E86EA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lang w:val="es-MX" w:eastAsia="es-MX"/>
              </w:rPr>
              <w:t>400</w:t>
            </w:r>
          </w:p>
        </w:tc>
        <w:tc>
          <w:tcPr>
            <w:tcW w:w="6663" w:type="dxa"/>
            <w:gridSpan w:val="10"/>
            <w:tcBorders>
              <w:top w:val="nil"/>
              <w:left w:val="nil"/>
              <w:bottom w:val="single" w:sz="4" w:space="0" w:color="auto"/>
              <w:right w:val="single" w:sz="4" w:space="0" w:color="auto"/>
            </w:tcBorders>
            <w:vAlign w:val="center"/>
          </w:tcPr>
          <w:p w14:paraId="27D43350" w14:textId="3521223C" w:rsidR="00FB5546" w:rsidRPr="00FB5546" w:rsidRDefault="002A3C08" w:rsidP="002A3C08">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MAXIMO D</w:t>
            </w:r>
            <w:r w:rsidR="00FB5546"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69093797" w14:textId="66FD1FDD" w:rsidR="00FB5546" w:rsidRPr="00E86EAA" w:rsidRDefault="00485A1C" w:rsidP="00485A1C">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lang w:val="es-MX" w:eastAsia="es-MX"/>
              </w:rPr>
              <w:t>2400</w:t>
            </w:r>
          </w:p>
        </w:tc>
      </w:tr>
    </w:tbl>
    <w:p w14:paraId="0B0FD244" w14:textId="6CEDE529" w:rsidR="00793AC0" w:rsidRPr="008D699C" w:rsidRDefault="00793AC0" w:rsidP="00793AC0">
      <w:pPr>
        <w:pStyle w:val="ParaAttribute0"/>
        <w:wordWrap/>
        <w:spacing w:after="0"/>
        <w:jc w:val="both"/>
        <w:rPr>
          <w:rFonts w:ascii="Calibri Light" w:eastAsia="Times New Roman" w:hAnsi="Calibri Light" w:cs="Arial"/>
          <w:sz w:val="24"/>
          <w:szCs w:val="24"/>
        </w:rPr>
      </w:pPr>
      <w:r w:rsidRPr="00EC655E">
        <w:rPr>
          <w:rFonts w:ascii="Arial" w:eastAsia="Times New Roman" w:hAnsi="Arial" w:cs="Arial"/>
          <w:b/>
          <w:bCs/>
          <w:color w:val="000000"/>
          <w:sz w:val="24"/>
          <w:szCs w:val="24"/>
          <w:vertAlign w:val="subscript"/>
        </w:rPr>
        <w:t>Tractor oruga D8/D9</w:t>
      </w:r>
    </w:p>
    <w:tbl>
      <w:tblPr>
        <w:tblW w:w="10206" w:type="dxa"/>
        <w:tblInd w:w="-5" w:type="dxa"/>
        <w:tblLayout w:type="fixed"/>
        <w:tblCellMar>
          <w:left w:w="70" w:type="dxa"/>
          <w:right w:w="70" w:type="dxa"/>
        </w:tblCellMar>
        <w:tblLook w:val="04A0" w:firstRow="1" w:lastRow="0" w:firstColumn="1" w:lastColumn="0" w:noHBand="0" w:noVBand="1"/>
      </w:tblPr>
      <w:tblGrid>
        <w:gridCol w:w="567"/>
        <w:gridCol w:w="851"/>
        <w:gridCol w:w="708"/>
        <w:gridCol w:w="709"/>
        <w:gridCol w:w="709"/>
        <w:gridCol w:w="567"/>
        <w:gridCol w:w="567"/>
        <w:gridCol w:w="567"/>
        <w:gridCol w:w="567"/>
        <w:gridCol w:w="567"/>
        <w:gridCol w:w="709"/>
        <w:gridCol w:w="850"/>
        <w:gridCol w:w="709"/>
        <w:gridCol w:w="851"/>
        <w:gridCol w:w="708"/>
      </w:tblGrid>
      <w:tr w:rsidR="00793AC0" w:rsidRPr="00E86EAA" w14:paraId="6220FC8F" w14:textId="77777777" w:rsidTr="008D699C">
        <w:trPr>
          <w:trHeight w:val="17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9023C7D"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 xml:space="preserve">No. De </w:t>
            </w:r>
            <w:r>
              <w:rPr>
                <w:rFonts w:ascii="Arial" w:eastAsia="Times New Roman" w:hAnsi="Arial" w:cs="Arial"/>
                <w:b/>
                <w:bCs/>
                <w:color w:val="000000"/>
                <w:sz w:val="16"/>
                <w:szCs w:val="16"/>
                <w:vertAlign w:val="superscript"/>
                <w:lang w:val="es-MX" w:eastAsia="es-MX"/>
              </w:rPr>
              <w:t xml:space="preserve">Sub </w:t>
            </w:r>
            <w:r w:rsidRPr="00EC655E">
              <w:rPr>
                <w:rFonts w:ascii="Arial" w:eastAsia="Times New Roman" w:hAnsi="Arial" w:cs="Arial"/>
                <w:b/>
                <w:bCs/>
                <w:color w:val="000000"/>
                <w:sz w:val="16"/>
                <w:szCs w:val="16"/>
                <w:vertAlign w:val="superscript"/>
                <w:lang w:val="es-MX" w:eastAsia="es-MX"/>
              </w:rPr>
              <w:t>Partida</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14:paraId="65D773AE"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NOVIEMBRE</w:t>
            </w:r>
            <w:r w:rsidRPr="00E86EAA">
              <w:rPr>
                <w:rFonts w:ascii="Arial" w:eastAsia="Times New Roman" w:hAnsi="Arial" w:cs="Arial"/>
                <w:b/>
                <w:bCs/>
                <w:color w:val="000000"/>
                <w:sz w:val="16"/>
                <w:szCs w:val="16"/>
                <w:vertAlign w:val="superscript"/>
                <w:lang w:val="es-MX" w:eastAsia="es-MX"/>
              </w:rPr>
              <w:t xml:space="preserve"> 2019</w:t>
            </w:r>
          </w:p>
        </w:tc>
        <w:tc>
          <w:tcPr>
            <w:tcW w:w="708" w:type="dxa"/>
            <w:tcBorders>
              <w:top w:val="single" w:sz="4" w:space="0" w:color="auto"/>
              <w:left w:val="nil"/>
              <w:bottom w:val="single" w:sz="4" w:space="0" w:color="auto"/>
              <w:right w:val="single" w:sz="4" w:space="0" w:color="auto"/>
            </w:tcBorders>
            <w:shd w:val="clear" w:color="000000" w:fill="F2F2F2"/>
            <w:vAlign w:val="center"/>
            <w:hideMark/>
          </w:tcPr>
          <w:p w14:paraId="157DC62F"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DICIEMBRE</w:t>
            </w:r>
            <w:r w:rsidRPr="00E86EAA">
              <w:rPr>
                <w:rFonts w:ascii="Arial" w:eastAsia="Times New Roman" w:hAnsi="Arial" w:cs="Arial"/>
                <w:b/>
                <w:bCs/>
                <w:color w:val="000000"/>
                <w:sz w:val="16"/>
                <w:szCs w:val="16"/>
                <w:vertAlign w:val="superscript"/>
                <w:lang w:val="es-MX" w:eastAsia="es-MX"/>
              </w:rPr>
              <w:t xml:space="preserve"> 2019</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1528C91A"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vertAlign w:val="superscript"/>
                <w:lang w:val="es-MX" w:eastAsia="es-MX"/>
              </w:rPr>
              <w:t>ENERO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58B79D9F"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FEBRERO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1726B8ED"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MARZO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43911F9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ABRIL 2</w:t>
            </w:r>
            <w:r>
              <w:rPr>
                <w:rFonts w:ascii="Arial" w:eastAsia="Times New Roman" w:hAnsi="Arial" w:cs="Arial"/>
                <w:b/>
                <w:bCs/>
                <w:color w:val="000000"/>
                <w:sz w:val="16"/>
                <w:szCs w:val="16"/>
                <w:vertAlign w:val="superscript"/>
                <w:lang w:val="es-MX" w:eastAsia="es-MX"/>
              </w:rPr>
              <w:t>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1767066"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MAYO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7C2D2E5"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JUNIO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78216CD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JULIO</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355A33AD"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AGOSTO</w:t>
            </w:r>
            <w:r>
              <w:rPr>
                <w:rFonts w:ascii="Arial" w:eastAsia="Times New Roman" w:hAnsi="Arial" w:cs="Arial"/>
                <w:b/>
                <w:bCs/>
                <w:color w:val="000000"/>
                <w:sz w:val="16"/>
                <w:szCs w:val="16"/>
                <w:vertAlign w:val="superscript"/>
                <w:lang w:val="es-MX" w:eastAsia="es-MX"/>
              </w:rPr>
              <w:t xml:space="preserve"> 2020</w:t>
            </w:r>
          </w:p>
        </w:tc>
        <w:tc>
          <w:tcPr>
            <w:tcW w:w="850" w:type="dxa"/>
            <w:tcBorders>
              <w:top w:val="single" w:sz="4" w:space="0" w:color="auto"/>
              <w:left w:val="nil"/>
              <w:bottom w:val="single" w:sz="4" w:space="0" w:color="auto"/>
              <w:right w:val="single" w:sz="4" w:space="0" w:color="auto"/>
            </w:tcBorders>
            <w:shd w:val="clear" w:color="000000" w:fill="D9D9D9"/>
            <w:vAlign w:val="center"/>
          </w:tcPr>
          <w:p w14:paraId="607D4225"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SEPTIEMBRE</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405F7E8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OCTUBRE</w:t>
            </w:r>
            <w:r>
              <w:rPr>
                <w:rFonts w:ascii="Arial" w:eastAsia="Times New Roman" w:hAnsi="Arial" w:cs="Arial"/>
                <w:b/>
                <w:bCs/>
                <w:color w:val="000000"/>
                <w:sz w:val="16"/>
                <w:szCs w:val="16"/>
                <w:vertAlign w:val="superscript"/>
                <w:lang w:val="es-MX" w:eastAsia="es-MX"/>
              </w:rPr>
              <w:t xml:space="preserve"> 2020</w:t>
            </w:r>
          </w:p>
        </w:tc>
        <w:tc>
          <w:tcPr>
            <w:tcW w:w="851" w:type="dxa"/>
            <w:tcBorders>
              <w:top w:val="single" w:sz="4" w:space="0" w:color="auto"/>
              <w:left w:val="nil"/>
              <w:bottom w:val="single" w:sz="4" w:space="0" w:color="auto"/>
              <w:right w:val="single" w:sz="4" w:space="0" w:color="auto"/>
            </w:tcBorders>
            <w:shd w:val="clear" w:color="000000" w:fill="D9D9D9"/>
            <w:vAlign w:val="center"/>
          </w:tcPr>
          <w:p w14:paraId="2A85C8E7" w14:textId="7B09A85F" w:rsidR="00793AC0" w:rsidRPr="00E86EAA" w:rsidRDefault="008D699C" w:rsidP="004B3FCA">
            <w:pPr>
              <w:spacing w:after="0" w:line="240" w:lineRule="auto"/>
              <w:jc w:val="center"/>
              <w:rPr>
                <w:rFonts w:ascii="Arial" w:eastAsia="Times New Roman" w:hAnsi="Arial" w:cs="Arial"/>
                <w:b/>
                <w:bCs/>
                <w:color w:val="000000"/>
                <w:sz w:val="16"/>
                <w:szCs w:val="16"/>
                <w:vertAlign w:val="superscript"/>
                <w:lang w:val="es-MX" w:eastAsia="es-MX"/>
              </w:rPr>
            </w:pPr>
            <w:r>
              <w:rPr>
                <w:rFonts w:ascii="Arial" w:eastAsia="Times New Roman" w:hAnsi="Arial" w:cs="Arial"/>
                <w:b/>
                <w:bCs/>
                <w:color w:val="000000"/>
                <w:sz w:val="16"/>
                <w:szCs w:val="16"/>
                <w:vertAlign w:val="superscript"/>
                <w:lang w:val="es-MX" w:eastAsia="es-MX"/>
              </w:rPr>
              <w:t>NOVIEMBRE 2020</w:t>
            </w:r>
          </w:p>
        </w:tc>
        <w:tc>
          <w:tcPr>
            <w:tcW w:w="708" w:type="dxa"/>
            <w:tcBorders>
              <w:top w:val="single" w:sz="4" w:space="0" w:color="auto"/>
              <w:left w:val="single" w:sz="4" w:space="0" w:color="auto"/>
              <w:bottom w:val="single" w:sz="4" w:space="0" w:color="auto"/>
              <w:right w:val="single" w:sz="4" w:space="0" w:color="auto"/>
            </w:tcBorders>
            <w:shd w:val="clear" w:color="000000" w:fill="D9D9D9"/>
            <w:vAlign w:val="center"/>
          </w:tcPr>
          <w:p w14:paraId="697900CF" w14:textId="264F35BD"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C655E">
              <w:rPr>
                <w:rFonts w:ascii="Arial" w:eastAsia="Times New Roman" w:hAnsi="Arial" w:cs="Arial"/>
                <w:b/>
                <w:bCs/>
                <w:color w:val="000000"/>
                <w:sz w:val="16"/>
                <w:szCs w:val="16"/>
                <w:vertAlign w:val="superscript"/>
                <w:lang w:val="es-MX" w:eastAsia="es-MX"/>
              </w:rPr>
              <w:t>DICIEMBRE</w:t>
            </w:r>
            <w:r>
              <w:rPr>
                <w:rFonts w:ascii="Arial" w:eastAsia="Times New Roman" w:hAnsi="Arial" w:cs="Arial"/>
                <w:b/>
                <w:bCs/>
                <w:color w:val="000000"/>
                <w:sz w:val="16"/>
                <w:szCs w:val="16"/>
                <w:vertAlign w:val="superscript"/>
                <w:lang w:val="es-MX" w:eastAsia="es-MX"/>
              </w:rPr>
              <w:t xml:space="preserve"> </w:t>
            </w:r>
            <w:r w:rsidR="008D699C">
              <w:rPr>
                <w:rFonts w:ascii="Arial" w:eastAsia="Times New Roman" w:hAnsi="Arial" w:cs="Arial"/>
                <w:b/>
                <w:bCs/>
                <w:color w:val="000000"/>
                <w:sz w:val="16"/>
                <w:szCs w:val="16"/>
                <w:vertAlign w:val="superscript"/>
                <w:lang w:val="es-MX" w:eastAsia="es-MX"/>
              </w:rPr>
              <w:t>2020</w:t>
            </w:r>
          </w:p>
        </w:tc>
      </w:tr>
      <w:tr w:rsidR="00793AC0" w:rsidRPr="00E86EAA" w14:paraId="47116D81" w14:textId="77777777" w:rsidTr="008D699C">
        <w:trPr>
          <w:trHeight w:val="9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85E15A" w14:textId="4FF450D3"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vertAlign w:val="subscript"/>
                <w:lang w:val="es-MX" w:eastAsia="es-MX"/>
              </w:rPr>
              <w:t>2</w:t>
            </w:r>
          </w:p>
        </w:tc>
        <w:tc>
          <w:tcPr>
            <w:tcW w:w="851" w:type="dxa"/>
            <w:tcBorders>
              <w:top w:val="nil"/>
              <w:left w:val="nil"/>
              <w:bottom w:val="single" w:sz="4" w:space="0" w:color="auto"/>
              <w:right w:val="single" w:sz="4" w:space="0" w:color="auto"/>
            </w:tcBorders>
            <w:shd w:val="clear" w:color="auto" w:fill="auto"/>
            <w:vAlign w:val="center"/>
            <w:hideMark/>
          </w:tcPr>
          <w:p w14:paraId="792306A5"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nil"/>
              <w:bottom w:val="single" w:sz="4" w:space="0" w:color="auto"/>
              <w:right w:val="single" w:sz="4" w:space="0" w:color="auto"/>
            </w:tcBorders>
            <w:shd w:val="clear" w:color="auto" w:fill="auto"/>
            <w:vAlign w:val="center"/>
            <w:hideMark/>
          </w:tcPr>
          <w:p w14:paraId="4FC2D6AF"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shd w:val="clear" w:color="auto" w:fill="auto"/>
            <w:vAlign w:val="center"/>
            <w:hideMark/>
          </w:tcPr>
          <w:p w14:paraId="00B2E366"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400</w:t>
            </w:r>
          </w:p>
        </w:tc>
        <w:tc>
          <w:tcPr>
            <w:tcW w:w="709" w:type="dxa"/>
            <w:tcBorders>
              <w:top w:val="nil"/>
              <w:left w:val="nil"/>
              <w:bottom w:val="single" w:sz="4" w:space="0" w:color="auto"/>
              <w:right w:val="single" w:sz="4" w:space="0" w:color="auto"/>
            </w:tcBorders>
            <w:vAlign w:val="center"/>
          </w:tcPr>
          <w:p w14:paraId="69CA8224"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18EF80DD"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372F5ECD"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2F54A103"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5CB1AEF4"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2791AFB1"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1B0DE61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0" w:type="dxa"/>
            <w:tcBorders>
              <w:top w:val="nil"/>
              <w:left w:val="nil"/>
              <w:bottom w:val="single" w:sz="4" w:space="0" w:color="auto"/>
              <w:right w:val="single" w:sz="4" w:space="0" w:color="auto"/>
            </w:tcBorders>
            <w:vAlign w:val="center"/>
          </w:tcPr>
          <w:p w14:paraId="7F415440"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084A0F2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1" w:type="dxa"/>
            <w:tcBorders>
              <w:top w:val="nil"/>
              <w:left w:val="nil"/>
              <w:bottom w:val="single" w:sz="4" w:space="0" w:color="auto"/>
              <w:right w:val="single" w:sz="4" w:space="0" w:color="auto"/>
            </w:tcBorders>
            <w:vAlign w:val="center"/>
          </w:tcPr>
          <w:p w14:paraId="1C349819" w14:textId="34E69622" w:rsidR="00793AC0" w:rsidRPr="00E86EAA" w:rsidRDefault="002E6A17" w:rsidP="004B3FCA">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w:t>
            </w:r>
            <w:r w:rsidR="00793AC0" w:rsidRPr="00EC655E">
              <w:rPr>
                <w:rFonts w:ascii="Arial" w:eastAsia="Times New Roman" w:hAnsi="Arial" w:cs="Arial"/>
                <w:b/>
                <w:bCs/>
                <w:color w:val="000000"/>
                <w:sz w:val="16"/>
                <w:szCs w:val="16"/>
                <w:vertAlign w:val="subscript"/>
                <w:lang w:val="es-MX" w:eastAsia="es-MX"/>
              </w:rPr>
              <w:t>00</w:t>
            </w:r>
          </w:p>
        </w:tc>
        <w:tc>
          <w:tcPr>
            <w:tcW w:w="708" w:type="dxa"/>
            <w:tcBorders>
              <w:top w:val="nil"/>
              <w:left w:val="single" w:sz="4" w:space="0" w:color="auto"/>
              <w:bottom w:val="single" w:sz="4" w:space="0" w:color="auto"/>
              <w:right w:val="single" w:sz="4" w:space="0" w:color="auto"/>
            </w:tcBorders>
            <w:vAlign w:val="center"/>
          </w:tcPr>
          <w:p w14:paraId="28BBC8C1"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r>
      <w:tr w:rsidR="002A3C08" w:rsidRPr="00E86EAA" w14:paraId="0DD86248"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06B91EF1" w14:textId="77777777" w:rsidR="002A3C08" w:rsidRPr="00FB5546" w:rsidRDefault="002A3C08" w:rsidP="004B3FCA">
            <w:pPr>
              <w:spacing w:after="0" w:line="240" w:lineRule="auto"/>
              <w:jc w:val="center"/>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DE HORAS 2019</w:t>
            </w:r>
          </w:p>
        </w:tc>
        <w:tc>
          <w:tcPr>
            <w:tcW w:w="709" w:type="dxa"/>
            <w:tcBorders>
              <w:top w:val="nil"/>
              <w:left w:val="nil"/>
              <w:bottom w:val="single" w:sz="4" w:space="0" w:color="auto"/>
              <w:right w:val="single" w:sz="4" w:space="0" w:color="auto"/>
            </w:tcBorders>
            <w:shd w:val="clear" w:color="auto" w:fill="auto"/>
            <w:vAlign w:val="center"/>
          </w:tcPr>
          <w:p w14:paraId="06E4B562" w14:textId="77777777" w:rsidR="002A3C08" w:rsidRPr="00E86EAA"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200</w:t>
            </w:r>
          </w:p>
        </w:tc>
        <w:tc>
          <w:tcPr>
            <w:tcW w:w="6663" w:type="dxa"/>
            <w:gridSpan w:val="10"/>
            <w:tcBorders>
              <w:top w:val="nil"/>
              <w:left w:val="nil"/>
              <w:bottom w:val="single" w:sz="4" w:space="0" w:color="auto"/>
              <w:right w:val="single" w:sz="4" w:space="0" w:color="auto"/>
            </w:tcBorders>
            <w:vAlign w:val="center"/>
          </w:tcPr>
          <w:p w14:paraId="0F0F1C10"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51B452C6" w14:textId="77777777" w:rsidR="002A3C08"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1200</w:t>
            </w:r>
          </w:p>
        </w:tc>
      </w:tr>
      <w:tr w:rsidR="002A3C08" w:rsidRPr="00E86EAA" w14:paraId="20C30847"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413F0A4C"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vertAlign w:val="subscript"/>
                <w:lang w:val="es-MX" w:eastAsia="es-MX"/>
              </w:rPr>
              <w:t>MAXIMO DE HORAS 2019</w:t>
            </w:r>
          </w:p>
        </w:tc>
        <w:tc>
          <w:tcPr>
            <w:tcW w:w="709" w:type="dxa"/>
            <w:tcBorders>
              <w:top w:val="nil"/>
              <w:left w:val="nil"/>
              <w:bottom w:val="single" w:sz="4" w:space="0" w:color="auto"/>
              <w:right w:val="single" w:sz="4" w:space="0" w:color="auto"/>
            </w:tcBorders>
            <w:shd w:val="clear" w:color="auto" w:fill="auto"/>
            <w:vAlign w:val="center"/>
          </w:tcPr>
          <w:p w14:paraId="2A7ACA8C"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lang w:val="es-MX" w:eastAsia="es-MX"/>
              </w:rPr>
              <w:t>400</w:t>
            </w:r>
          </w:p>
        </w:tc>
        <w:tc>
          <w:tcPr>
            <w:tcW w:w="6663" w:type="dxa"/>
            <w:gridSpan w:val="10"/>
            <w:tcBorders>
              <w:top w:val="nil"/>
              <w:left w:val="nil"/>
              <w:bottom w:val="single" w:sz="4" w:space="0" w:color="auto"/>
              <w:right w:val="single" w:sz="4" w:space="0" w:color="auto"/>
            </w:tcBorders>
            <w:vAlign w:val="center"/>
          </w:tcPr>
          <w:p w14:paraId="43B91488"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MAXIMO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2E557DAC" w14:textId="49C6BEC5" w:rsidR="002A3C08" w:rsidRPr="00E86EAA" w:rsidRDefault="00485A1C" w:rsidP="00485A1C">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lang w:val="es-MX" w:eastAsia="es-MX"/>
              </w:rPr>
              <w:t>2400</w:t>
            </w:r>
          </w:p>
        </w:tc>
      </w:tr>
    </w:tbl>
    <w:p w14:paraId="14B08ACA" w14:textId="728F139A" w:rsidR="00793AC0" w:rsidRPr="008D699C" w:rsidRDefault="00793AC0" w:rsidP="00793AC0">
      <w:pPr>
        <w:pStyle w:val="ParaAttribute0"/>
        <w:wordWrap/>
        <w:spacing w:after="0"/>
        <w:jc w:val="both"/>
        <w:rPr>
          <w:rFonts w:ascii="Calibri Light" w:eastAsia="Times New Roman" w:hAnsi="Calibri Light" w:cs="Arial"/>
          <w:sz w:val="24"/>
          <w:szCs w:val="24"/>
        </w:rPr>
      </w:pPr>
      <w:r w:rsidRPr="008D699C">
        <w:rPr>
          <w:rFonts w:ascii="Arial" w:eastAsia="Times New Roman" w:hAnsi="Arial" w:cs="Arial"/>
          <w:b/>
          <w:bCs/>
          <w:color w:val="000000"/>
          <w:sz w:val="24"/>
          <w:szCs w:val="24"/>
          <w:vertAlign w:val="subscript"/>
        </w:rPr>
        <w:t>Camión</w:t>
      </w:r>
      <w:r w:rsidRPr="00EC655E">
        <w:rPr>
          <w:rFonts w:ascii="Arial" w:eastAsia="Times New Roman" w:hAnsi="Arial" w:cs="Arial"/>
          <w:b/>
          <w:bCs/>
          <w:color w:val="000000"/>
          <w:sz w:val="24"/>
          <w:szCs w:val="24"/>
          <w:vertAlign w:val="subscript"/>
        </w:rPr>
        <w:t xml:space="preserve"> Volteo 14 Mts³</w:t>
      </w:r>
    </w:p>
    <w:tbl>
      <w:tblPr>
        <w:tblW w:w="10206" w:type="dxa"/>
        <w:tblInd w:w="-5" w:type="dxa"/>
        <w:tblLayout w:type="fixed"/>
        <w:tblCellMar>
          <w:left w:w="70" w:type="dxa"/>
          <w:right w:w="70" w:type="dxa"/>
        </w:tblCellMar>
        <w:tblLook w:val="04A0" w:firstRow="1" w:lastRow="0" w:firstColumn="1" w:lastColumn="0" w:noHBand="0" w:noVBand="1"/>
      </w:tblPr>
      <w:tblGrid>
        <w:gridCol w:w="567"/>
        <w:gridCol w:w="851"/>
        <w:gridCol w:w="708"/>
        <w:gridCol w:w="709"/>
        <w:gridCol w:w="709"/>
        <w:gridCol w:w="567"/>
        <w:gridCol w:w="567"/>
        <w:gridCol w:w="567"/>
        <w:gridCol w:w="567"/>
        <w:gridCol w:w="567"/>
        <w:gridCol w:w="709"/>
        <w:gridCol w:w="850"/>
        <w:gridCol w:w="709"/>
        <w:gridCol w:w="851"/>
        <w:gridCol w:w="708"/>
      </w:tblGrid>
      <w:tr w:rsidR="00793AC0" w:rsidRPr="00E86EAA" w14:paraId="446096CC" w14:textId="77777777" w:rsidTr="008D699C">
        <w:trPr>
          <w:trHeight w:val="17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C928B8"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 xml:space="preserve">No. De </w:t>
            </w:r>
            <w:r>
              <w:rPr>
                <w:rFonts w:ascii="Arial" w:eastAsia="Times New Roman" w:hAnsi="Arial" w:cs="Arial"/>
                <w:b/>
                <w:bCs/>
                <w:color w:val="000000"/>
                <w:sz w:val="16"/>
                <w:szCs w:val="16"/>
                <w:vertAlign w:val="superscript"/>
                <w:lang w:val="es-MX" w:eastAsia="es-MX"/>
              </w:rPr>
              <w:t xml:space="preserve">Sub </w:t>
            </w:r>
            <w:r w:rsidRPr="00EC655E">
              <w:rPr>
                <w:rFonts w:ascii="Arial" w:eastAsia="Times New Roman" w:hAnsi="Arial" w:cs="Arial"/>
                <w:b/>
                <w:bCs/>
                <w:color w:val="000000"/>
                <w:sz w:val="16"/>
                <w:szCs w:val="16"/>
                <w:vertAlign w:val="superscript"/>
                <w:lang w:val="es-MX" w:eastAsia="es-MX"/>
              </w:rPr>
              <w:t>Partida</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14:paraId="672C03AB"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NOVIEMBRE</w:t>
            </w:r>
            <w:r w:rsidRPr="00E86EAA">
              <w:rPr>
                <w:rFonts w:ascii="Arial" w:eastAsia="Times New Roman" w:hAnsi="Arial" w:cs="Arial"/>
                <w:b/>
                <w:bCs/>
                <w:color w:val="000000"/>
                <w:sz w:val="16"/>
                <w:szCs w:val="16"/>
                <w:vertAlign w:val="superscript"/>
                <w:lang w:val="es-MX" w:eastAsia="es-MX"/>
              </w:rPr>
              <w:t xml:space="preserve"> 2019</w:t>
            </w:r>
          </w:p>
        </w:tc>
        <w:tc>
          <w:tcPr>
            <w:tcW w:w="708" w:type="dxa"/>
            <w:tcBorders>
              <w:top w:val="single" w:sz="4" w:space="0" w:color="auto"/>
              <w:left w:val="nil"/>
              <w:bottom w:val="single" w:sz="4" w:space="0" w:color="auto"/>
              <w:right w:val="single" w:sz="4" w:space="0" w:color="auto"/>
            </w:tcBorders>
            <w:shd w:val="clear" w:color="000000" w:fill="F2F2F2"/>
            <w:vAlign w:val="center"/>
            <w:hideMark/>
          </w:tcPr>
          <w:p w14:paraId="1E959562"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DICIEMBRE</w:t>
            </w:r>
            <w:r w:rsidRPr="00E86EAA">
              <w:rPr>
                <w:rFonts w:ascii="Arial" w:eastAsia="Times New Roman" w:hAnsi="Arial" w:cs="Arial"/>
                <w:b/>
                <w:bCs/>
                <w:color w:val="000000"/>
                <w:sz w:val="16"/>
                <w:szCs w:val="16"/>
                <w:vertAlign w:val="superscript"/>
                <w:lang w:val="es-MX" w:eastAsia="es-MX"/>
              </w:rPr>
              <w:t xml:space="preserve"> 2019</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B909768"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vertAlign w:val="superscript"/>
                <w:lang w:val="es-MX" w:eastAsia="es-MX"/>
              </w:rPr>
              <w:t>ENERO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250D6393"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FEBRERO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0DB1BC5F"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MARZO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7694444D"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ABRIL 2</w:t>
            </w:r>
            <w:r>
              <w:rPr>
                <w:rFonts w:ascii="Arial" w:eastAsia="Times New Roman" w:hAnsi="Arial" w:cs="Arial"/>
                <w:b/>
                <w:bCs/>
                <w:color w:val="000000"/>
                <w:sz w:val="16"/>
                <w:szCs w:val="16"/>
                <w:vertAlign w:val="superscript"/>
                <w:lang w:val="es-MX" w:eastAsia="es-MX"/>
              </w:rPr>
              <w:t>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10D3C3A"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MAYO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63CC5974"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JUNIO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190B5E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JULIO</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179FDF1A"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AGOSTO</w:t>
            </w:r>
            <w:r>
              <w:rPr>
                <w:rFonts w:ascii="Arial" w:eastAsia="Times New Roman" w:hAnsi="Arial" w:cs="Arial"/>
                <w:b/>
                <w:bCs/>
                <w:color w:val="000000"/>
                <w:sz w:val="16"/>
                <w:szCs w:val="16"/>
                <w:vertAlign w:val="superscript"/>
                <w:lang w:val="es-MX" w:eastAsia="es-MX"/>
              </w:rPr>
              <w:t xml:space="preserve"> 2020</w:t>
            </w:r>
          </w:p>
        </w:tc>
        <w:tc>
          <w:tcPr>
            <w:tcW w:w="850" w:type="dxa"/>
            <w:tcBorders>
              <w:top w:val="single" w:sz="4" w:space="0" w:color="auto"/>
              <w:left w:val="nil"/>
              <w:bottom w:val="single" w:sz="4" w:space="0" w:color="auto"/>
              <w:right w:val="single" w:sz="4" w:space="0" w:color="auto"/>
            </w:tcBorders>
            <w:shd w:val="clear" w:color="000000" w:fill="D9D9D9"/>
            <w:vAlign w:val="center"/>
          </w:tcPr>
          <w:p w14:paraId="6B3E9D0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SEPTIEMBRE</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5C1B9C7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OCTUBRE</w:t>
            </w:r>
            <w:r>
              <w:rPr>
                <w:rFonts w:ascii="Arial" w:eastAsia="Times New Roman" w:hAnsi="Arial" w:cs="Arial"/>
                <w:b/>
                <w:bCs/>
                <w:color w:val="000000"/>
                <w:sz w:val="16"/>
                <w:szCs w:val="16"/>
                <w:vertAlign w:val="superscript"/>
                <w:lang w:val="es-MX" w:eastAsia="es-MX"/>
              </w:rPr>
              <w:t xml:space="preserve"> 2020</w:t>
            </w:r>
          </w:p>
        </w:tc>
        <w:tc>
          <w:tcPr>
            <w:tcW w:w="851" w:type="dxa"/>
            <w:tcBorders>
              <w:top w:val="single" w:sz="4" w:space="0" w:color="auto"/>
              <w:left w:val="nil"/>
              <w:bottom w:val="single" w:sz="4" w:space="0" w:color="auto"/>
              <w:right w:val="single" w:sz="4" w:space="0" w:color="auto"/>
            </w:tcBorders>
            <w:shd w:val="clear" w:color="000000" w:fill="D9D9D9"/>
            <w:vAlign w:val="center"/>
          </w:tcPr>
          <w:p w14:paraId="2A4E699B" w14:textId="76773022" w:rsidR="00793AC0" w:rsidRPr="00E86EAA" w:rsidRDefault="008D699C" w:rsidP="004B3FCA">
            <w:pPr>
              <w:spacing w:after="0" w:line="240" w:lineRule="auto"/>
              <w:jc w:val="center"/>
              <w:rPr>
                <w:rFonts w:ascii="Arial" w:eastAsia="Times New Roman" w:hAnsi="Arial" w:cs="Arial"/>
                <w:b/>
                <w:bCs/>
                <w:color w:val="000000"/>
                <w:sz w:val="16"/>
                <w:szCs w:val="16"/>
                <w:vertAlign w:val="superscript"/>
                <w:lang w:val="es-MX" w:eastAsia="es-MX"/>
              </w:rPr>
            </w:pPr>
            <w:r>
              <w:rPr>
                <w:rFonts w:ascii="Arial" w:eastAsia="Times New Roman" w:hAnsi="Arial" w:cs="Arial"/>
                <w:b/>
                <w:bCs/>
                <w:color w:val="000000"/>
                <w:sz w:val="16"/>
                <w:szCs w:val="16"/>
                <w:vertAlign w:val="superscript"/>
                <w:lang w:val="es-MX" w:eastAsia="es-MX"/>
              </w:rPr>
              <w:t>NOVIEMBRE 2020</w:t>
            </w:r>
          </w:p>
        </w:tc>
        <w:tc>
          <w:tcPr>
            <w:tcW w:w="708" w:type="dxa"/>
            <w:tcBorders>
              <w:top w:val="single" w:sz="4" w:space="0" w:color="auto"/>
              <w:left w:val="single" w:sz="4" w:space="0" w:color="auto"/>
              <w:bottom w:val="single" w:sz="4" w:space="0" w:color="auto"/>
              <w:right w:val="single" w:sz="4" w:space="0" w:color="auto"/>
            </w:tcBorders>
            <w:shd w:val="clear" w:color="000000" w:fill="D9D9D9"/>
            <w:vAlign w:val="center"/>
          </w:tcPr>
          <w:p w14:paraId="1D363A20" w14:textId="368204DA"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C655E">
              <w:rPr>
                <w:rFonts w:ascii="Arial" w:eastAsia="Times New Roman" w:hAnsi="Arial" w:cs="Arial"/>
                <w:b/>
                <w:bCs/>
                <w:color w:val="000000"/>
                <w:sz w:val="16"/>
                <w:szCs w:val="16"/>
                <w:vertAlign w:val="superscript"/>
                <w:lang w:val="es-MX" w:eastAsia="es-MX"/>
              </w:rPr>
              <w:t>DICIEMBRE</w:t>
            </w:r>
            <w:r>
              <w:rPr>
                <w:rFonts w:ascii="Arial" w:eastAsia="Times New Roman" w:hAnsi="Arial" w:cs="Arial"/>
                <w:b/>
                <w:bCs/>
                <w:color w:val="000000"/>
                <w:sz w:val="16"/>
                <w:szCs w:val="16"/>
                <w:vertAlign w:val="superscript"/>
                <w:lang w:val="es-MX" w:eastAsia="es-MX"/>
              </w:rPr>
              <w:t xml:space="preserve"> </w:t>
            </w:r>
            <w:r w:rsidR="008D699C">
              <w:rPr>
                <w:rFonts w:ascii="Arial" w:eastAsia="Times New Roman" w:hAnsi="Arial" w:cs="Arial"/>
                <w:b/>
                <w:bCs/>
                <w:color w:val="000000"/>
                <w:sz w:val="16"/>
                <w:szCs w:val="16"/>
                <w:vertAlign w:val="superscript"/>
                <w:lang w:val="es-MX" w:eastAsia="es-MX"/>
              </w:rPr>
              <w:t>2020</w:t>
            </w:r>
          </w:p>
        </w:tc>
      </w:tr>
      <w:tr w:rsidR="00793AC0" w:rsidRPr="00E86EAA" w14:paraId="56E3F163" w14:textId="77777777" w:rsidTr="008D699C">
        <w:trPr>
          <w:trHeight w:val="9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85DA4A" w14:textId="280D3133" w:rsidR="00793AC0" w:rsidRPr="00EC655E" w:rsidRDefault="008846E7"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vertAlign w:val="subscript"/>
                <w:lang w:val="es-MX" w:eastAsia="es-MX"/>
              </w:rPr>
              <w:t>3</w:t>
            </w:r>
          </w:p>
        </w:tc>
        <w:tc>
          <w:tcPr>
            <w:tcW w:w="851" w:type="dxa"/>
            <w:tcBorders>
              <w:top w:val="nil"/>
              <w:left w:val="nil"/>
              <w:bottom w:val="single" w:sz="4" w:space="0" w:color="auto"/>
              <w:right w:val="single" w:sz="4" w:space="0" w:color="auto"/>
            </w:tcBorders>
            <w:shd w:val="clear" w:color="auto" w:fill="auto"/>
            <w:vAlign w:val="center"/>
            <w:hideMark/>
          </w:tcPr>
          <w:p w14:paraId="52141BFA"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nil"/>
              <w:bottom w:val="single" w:sz="4" w:space="0" w:color="auto"/>
              <w:right w:val="single" w:sz="4" w:space="0" w:color="auto"/>
            </w:tcBorders>
            <w:shd w:val="clear" w:color="auto" w:fill="auto"/>
            <w:vAlign w:val="center"/>
            <w:hideMark/>
          </w:tcPr>
          <w:p w14:paraId="68823084"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shd w:val="clear" w:color="auto" w:fill="auto"/>
            <w:vAlign w:val="center"/>
            <w:hideMark/>
          </w:tcPr>
          <w:p w14:paraId="658C2AF7"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400</w:t>
            </w:r>
          </w:p>
        </w:tc>
        <w:tc>
          <w:tcPr>
            <w:tcW w:w="709" w:type="dxa"/>
            <w:tcBorders>
              <w:top w:val="nil"/>
              <w:left w:val="nil"/>
              <w:bottom w:val="single" w:sz="4" w:space="0" w:color="auto"/>
              <w:right w:val="single" w:sz="4" w:space="0" w:color="auto"/>
            </w:tcBorders>
            <w:vAlign w:val="center"/>
          </w:tcPr>
          <w:p w14:paraId="4D593EF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73D15F85"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424A70B2"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3CD22E69"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664B5280"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72A8E8F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54FE3E38"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0" w:type="dxa"/>
            <w:tcBorders>
              <w:top w:val="nil"/>
              <w:left w:val="nil"/>
              <w:bottom w:val="single" w:sz="4" w:space="0" w:color="auto"/>
              <w:right w:val="single" w:sz="4" w:space="0" w:color="auto"/>
            </w:tcBorders>
            <w:vAlign w:val="center"/>
          </w:tcPr>
          <w:p w14:paraId="38A5D92A"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4D88EC89"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1" w:type="dxa"/>
            <w:tcBorders>
              <w:top w:val="nil"/>
              <w:left w:val="nil"/>
              <w:bottom w:val="single" w:sz="4" w:space="0" w:color="auto"/>
              <w:right w:val="single" w:sz="4" w:space="0" w:color="auto"/>
            </w:tcBorders>
            <w:vAlign w:val="center"/>
          </w:tcPr>
          <w:p w14:paraId="18E71A2A"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single" w:sz="4" w:space="0" w:color="auto"/>
              <w:bottom w:val="single" w:sz="4" w:space="0" w:color="auto"/>
              <w:right w:val="single" w:sz="4" w:space="0" w:color="auto"/>
            </w:tcBorders>
            <w:vAlign w:val="center"/>
          </w:tcPr>
          <w:p w14:paraId="74E3814A" w14:textId="1B1B0914" w:rsidR="00793AC0" w:rsidRPr="00E86EAA" w:rsidRDefault="00CD15B6" w:rsidP="004B3FCA">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w:t>
            </w:r>
            <w:r w:rsidR="00793AC0" w:rsidRPr="00EC655E">
              <w:rPr>
                <w:rFonts w:ascii="Arial" w:eastAsia="Times New Roman" w:hAnsi="Arial" w:cs="Arial"/>
                <w:b/>
                <w:bCs/>
                <w:color w:val="000000"/>
                <w:sz w:val="16"/>
                <w:szCs w:val="16"/>
                <w:vertAlign w:val="subscript"/>
                <w:lang w:val="es-MX" w:eastAsia="es-MX"/>
              </w:rPr>
              <w:t>00</w:t>
            </w:r>
          </w:p>
        </w:tc>
      </w:tr>
      <w:tr w:rsidR="002A3C08" w:rsidRPr="00E86EAA" w14:paraId="70DE2302"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78DEC582" w14:textId="77777777" w:rsidR="002A3C08" w:rsidRPr="00FB5546" w:rsidRDefault="002A3C08" w:rsidP="004B3FCA">
            <w:pPr>
              <w:spacing w:after="0" w:line="240" w:lineRule="auto"/>
              <w:jc w:val="center"/>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DE HORAS 2019</w:t>
            </w:r>
          </w:p>
        </w:tc>
        <w:tc>
          <w:tcPr>
            <w:tcW w:w="709" w:type="dxa"/>
            <w:tcBorders>
              <w:top w:val="nil"/>
              <w:left w:val="nil"/>
              <w:bottom w:val="single" w:sz="4" w:space="0" w:color="auto"/>
              <w:right w:val="single" w:sz="4" w:space="0" w:color="auto"/>
            </w:tcBorders>
            <w:shd w:val="clear" w:color="auto" w:fill="auto"/>
            <w:vAlign w:val="center"/>
          </w:tcPr>
          <w:p w14:paraId="154C064A" w14:textId="77777777" w:rsidR="002A3C08" w:rsidRPr="00E86EAA"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200</w:t>
            </w:r>
          </w:p>
        </w:tc>
        <w:tc>
          <w:tcPr>
            <w:tcW w:w="6663" w:type="dxa"/>
            <w:gridSpan w:val="10"/>
            <w:tcBorders>
              <w:top w:val="nil"/>
              <w:left w:val="nil"/>
              <w:bottom w:val="single" w:sz="4" w:space="0" w:color="auto"/>
              <w:right w:val="single" w:sz="4" w:space="0" w:color="auto"/>
            </w:tcBorders>
            <w:vAlign w:val="center"/>
          </w:tcPr>
          <w:p w14:paraId="2099F451"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4D3E7A14" w14:textId="77777777" w:rsidR="002A3C08"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1200</w:t>
            </w:r>
          </w:p>
        </w:tc>
      </w:tr>
      <w:tr w:rsidR="002A3C08" w:rsidRPr="00E86EAA" w14:paraId="25801784"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14F20A73"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vertAlign w:val="subscript"/>
                <w:lang w:val="es-MX" w:eastAsia="es-MX"/>
              </w:rPr>
              <w:t>MAXIMO DE HORAS 2019</w:t>
            </w:r>
          </w:p>
        </w:tc>
        <w:tc>
          <w:tcPr>
            <w:tcW w:w="709" w:type="dxa"/>
            <w:tcBorders>
              <w:top w:val="nil"/>
              <w:left w:val="nil"/>
              <w:bottom w:val="single" w:sz="4" w:space="0" w:color="auto"/>
              <w:right w:val="single" w:sz="4" w:space="0" w:color="auto"/>
            </w:tcBorders>
            <w:shd w:val="clear" w:color="auto" w:fill="auto"/>
            <w:vAlign w:val="center"/>
          </w:tcPr>
          <w:p w14:paraId="2487A809"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lang w:val="es-MX" w:eastAsia="es-MX"/>
              </w:rPr>
              <w:t>400</w:t>
            </w:r>
          </w:p>
        </w:tc>
        <w:tc>
          <w:tcPr>
            <w:tcW w:w="6663" w:type="dxa"/>
            <w:gridSpan w:val="10"/>
            <w:tcBorders>
              <w:top w:val="nil"/>
              <w:left w:val="nil"/>
              <w:bottom w:val="single" w:sz="4" w:space="0" w:color="auto"/>
              <w:right w:val="single" w:sz="4" w:space="0" w:color="auto"/>
            </w:tcBorders>
            <w:vAlign w:val="center"/>
          </w:tcPr>
          <w:p w14:paraId="034614F9"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MAXIMO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329F54AC" w14:textId="61ADE4F2" w:rsidR="002A3C08" w:rsidRPr="00E86EAA" w:rsidRDefault="002A3C08" w:rsidP="00485A1C">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lang w:val="es-MX" w:eastAsia="es-MX"/>
              </w:rPr>
              <w:t>2</w:t>
            </w:r>
            <w:r w:rsidR="00485A1C">
              <w:rPr>
                <w:rFonts w:ascii="Arial" w:eastAsia="Times New Roman" w:hAnsi="Arial" w:cs="Arial"/>
                <w:b/>
                <w:bCs/>
                <w:color w:val="000000"/>
                <w:sz w:val="16"/>
                <w:szCs w:val="16"/>
                <w:lang w:val="es-MX" w:eastAsia="es-MX"/>
              </w:rPr>
              <w:t>4</w:t>
            </w:r>
            <w:r w:rsidRPr="00E86EAA">
              <w:rPr>
                <w:rFonts w:ascii="Arial" w:eastAsia="Times New Roman" w:hAnsi="Arial" w:cs="Arial"/>
                <w:b/>
                <w:bCs/>
                <w:color w:val="000000"/>
                <w:sz w:val="16"/>
                <w:szCs w:val="16"/>
                <w:lang w:val="es-MX" w:eastAsia="es-MX"/>
              </w:rPr>
              <w:t>00</w:t>
            </w:r>
          </w:p>
        </w:tc>
      </w:tr>
    </w:tbl>
    <w:p w14:paraId="5A1019B8" w14:textId="77777777" w:rsidR="00793AC0" w:rsidRPr="008D699C" w:rsidRDefault="00793AC0" w:rsidP="00793AC0">
      <w:pPr>
        <w:pStyle w:val="ParaAttribute0"/>
        <w:wordWrap/>
        <w:spacing w:after="0"/>
        <w:jc w:val="both"/>
        <w:rPr>
          <w:rFonts w:ascii="Calibri Light" w:eastAsia="Times New Roman" w:hAnsi="Calibri Light" w:cs="Arial"/>
          <w:sz w:val="24"/>
          <w:szCs w:val="24"/>
        </w:rPr>
      </w:pPr>
      <w:r w:rsidRPr="008D699C">
        <w:rPr>
          <w:rFonts w:ascii="Arial" w:eastAsia="Times New Roman" w:hAnsi="Arial" w:cs="Arial"/>
          <w:b/>
          <w:bCs/>
          <w:color w:val="000000"/>
          <w:sz w:val="24"/>
          <w:szCs w:val="24"/>
          <w:vertAlign w:val="subscript"/>
        </w:rPr>
        <w:t>Camión</w:t>
      </w:r>
      <w:r w:rsidRPr="00EC655E">
        <w:rPr>
          <w:rFonts w:ascii="Arial" w:eastAsia="Times New Roman" w:hAnsi="Arial" w:cs="Arial"/>
          <w:b/>
          <w:bCs/>
          <w:color w:val="000000"/>
          <w:sz w:val="24"/>
          <w:szCs w:val="24"/>
          <w:vertAlign w:val="subscript"/>
        </w:rPr>
        <w:t xml:space="preserve"> Volteo 14 Mts³</w:t>
      </w:r>
    </w:p>
    <w:tbl>
      <w:tblPr>
        <w:tblW w:w="10206" w:type="dxa"/>
        <w:tblInd w:w="-5" w:type="dxa"/>
        <w:tblLayout w:type="fixed"/>
        <w:tblCellMar>
          <w:left w:w="70" w:type="dxa"/>
          <w:right w:w="70" w:type="dxa"/>
        </w:tblCellMar>
        <w:tblLook w:val="04A0" w:firstRow="1" w:lastRow="0" w:firstColumn="1" w:lastColumn="0" w:noHBand="0" w:noVBand="1"/>
      </w:tblPr>
      <w:tblGrid>
        <w:gridCol w:w="567"/>
        <w:gridCol w:w="851"/>
        <w:gridCol w:w="708"/>
        <w:gridCol w:w="709"/>
        <w:gridCol w:w="709"/>
        <w:gridCol w:w="567"/>
        <w:gridCol w:w="567"/>
        <w:gridCol w:w="567"/>
        <w:gridCol w:w="567"/>
        <w:gridCol w:w="567"/>
        <w:gridCol w:w="709"/>
        <w:gridCol w:w="850"/>
        <w:gridCol w:w="709"/>
        <w:gridCol w:w="851"/>
        <w:gridCol w:w="708"/>
      </w:tblGrid>
      <w:tr w:rsidR="00793AC0" w:rsidRPr="00E86EAA" w14:paraId="5B548314" w14:textId="77777777" w:rsidTr="008D699C">
        <w:trPr>
          <w:trHeight w:val="17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2F5BF"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 xml:space="preserve">No. De </w:t>
            </w:r>
            <w:r>
              <w:rPr>
                <w:rFonts w:ascii="Arial" w:eastAsia="Times New Roman" w:hAnsi="Arial" w:cs="Arial"/>
                <w:b/>
                <w:bCs/>
                <w:color w:val="000000"/>
                <w:sz w:val="16"/>
                <w:szCs w:val="16"/>
                <w:vertAlign w:val="superscript"/>
                <w:lang w:val="es-MX" w:eastAsia="es-MX"/>
              </w:rPr>
              <w:t xml:space="preserve">Sub </w:t>
            </w:r>
            <w:r w:rsidRPr="00EC655E">
              <w:rPr>
                <w:rFonts w:ascii="Arial" w:eastAsia="Times New Roman" w:hAnsi="Arial" w:cs="Arial"/>
                <w:b/>
                <w:bCs/>
                <w:color w:val="000000"/>
                <w:sz w:val="16"/>
                <w:szCs w:val="16"/>
                <w:vertAlign w:val="superscript"/>
                <w:lang w:val="es-MX" w:eastAsia="es-MX"/>
              </w:rPr>
              <w:t>Partida</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14:paraId="72BA75E1"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NOVIEMBRE</w:t>
            </w:r>
            <w:r w:rsidRPr="00E86EAA">
              <w:rPr>
                <w:rFonts w:ascii="Arial" w:eastAsia="Times New Roman" w:hAnsi="Arial" w:cs="Arial"/>
                <w:b/>
                <w:bCs/>
                <w:color w:val="000000"/>
                <w:sz w:val="16"/>
                <w:szCs w:val="16"/>
                <w:vertAlign w:val="superscript"/>
                <w:lang w:val="es-MX" w:eastAsia="es-MX"/>
              </w:rPr>
              <w:t xml:space="preserve"> 2019</w:t>
            </w:r>
          </w:p>
        </w:tc>
        <w:tc>
          <w:tcPr>
            <w:tcW w:w="708" w:type="dxa"/>
            <w:tcBorders>
              <w:top w:val="single" w:sz="4" w:space="0" w:color="auto"/>
              <w:left w:val="nil"/>
              <w:bottom w:val="single" w:sz="4" w:space="0" w:color="auto"/>
              <w:right w:val="single" w:sz="4" w:space="0" w:color="auto"/>
            </w:tcBorders>
            <w:shd w:val="clear" w:color="000000" w:fill="F2F2F2"/>
            <w:vAlign w:val="center"/>
            <w:hideMark/>
          </w:tcPr>
          <w:p w14:paraId="76491C3D"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perscript"/>
                <w:lang w:val="es-MX" w:eastAsia="es-MX"/>
              </w:rPr>
              <w:t>DICIEMBRE</w:t>
            </w:r>
            <w:r w:rsidRPr="00E86EAA">
              <w:rPr>
                <w:rFonts w:ascii="Arial" w:eastAsia="Times New Roman" w:hAnsi="Arial" w:cs="Arial"/>
                <w:b/>
                <w:bCs/>
                <w:color w:val="000000"/>
                <w:sz w:val="16"/>
                <w:szCs w:val="16"/>
                <w:vertAlign w:val="superscript"/>
                <w:lang w:val="es-MX" w:eastAsia="es-MX"/>
              </w:rPr>
              <w:t xml:space="preserve"> 2019</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DCD58C1"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vertAlign w:val="superscript"/>
                <w:lang w:val="es-MX" w:eastAsia="es-MX"/>
              </w:rPr>
              <w:t>ENERO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79D2C30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FEBRERO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5918298"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MARZO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5A4BD5F6"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ABRIL 2</w:t>
            </w:r>
            <w:r>
              <w:rPr>
                <w:rFonts w:ascii="Arial" w:eastAsia="Times New Roman" w:hAnsi="Arial" w:cs="Arial"/>
                <w:b/>
                <w:bCs/>
                <w:color w:val="000000"/>
                <w:sz w:val="16"/>
                <w:szCs w:val="16"/>
                <w:vertAlign w:val="superscript"/>
                <w:lang w:val="es-MX" w:eastAsia="es-MX"/>
              </w:rPr>
              <w:t>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A5C28E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MAYO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C9A7E16"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JUNIO</w:t>
            </w:r>
            <w:r>
              <w:rPr>
                <w:rFonts w:ascii="Arial" w:eastAsia="Times New Roman" w:hAnsi="Arial" w:cs="Arial"/>
                <w:b/>
                <w:bCs/>
                <w:color w:val="000000"/>
                <w:sz w:val="16"/>
                <w:szCs w:val="16"/>
                <w:vertAlign w:val="superscript"/>
                <w:lang w:val="es-MX" w:eastAsia="es-MX"/>
              </w:rPr>
              <w:t xml:space="preserve"> 2020</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3DE3ED1B"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JULIO</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6C0BF9DA"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AGOSTO</w:t>
            </w:r>
            <w:r>
              <w:rPr>
                <w:rFonts w:ascii="Arial" w:eastAsia="Times New Roman" w:hAnsi="Arial" w:cs="Arial"/>
                <w:b/>
                <w:bCs/>
                <w:color w:val="000000"/>
                <w:sz w:val="16"/>
                <w:szCs w:val="16"/>
                <w:vertAlign w:val="superscript"/>
                <w:lang w:val="es-MX" w:eastAsia="es-MX"/>
              </w:rPr>
              <w:t xml:space="preserve"> 2020</w:t>
            </w:r>
          </w:p>
        </w:tc>
        <w:tc>
          <w:tcPr>
            <w:tcW w:w="850" w:type="dxa"/>
            <w:tcBorders>
              <w:top w:val="single" w:sz="4" w:space="0" w:color="auto"/>
              <w:left w:val="nil"/>
              <w:bottom w:val="single" w:sz="4" w:space="0" w:color="auto"/>
              <w:right w:val="single" w:sz="4" w:space="0" w:color="auto"/>
            </w:tcBorders>
            <w:shd w:val="clear" w:color="000000" w:fill="D9D9D9"/>
            <w:vAlign w:val="center"/>
          </w:tcPr>
          <w:p w14:paraId="227D0041"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SEPTIEMBRE</w:t>
            </w:r>
            <w:r>
              <w:rPr>
                <w:rFonts w:ascii="Arial" w:eastAsia="Times New Roman" w:hAnsi="Arial" w:cs="Arial"/>
                <w:b/>
                <w:bCs/>
                <w:color w:val="000000"/>
                <w:sz w:val="16"/>
                <w:szCs w:val="16"/>
                <w:vertAlign w:val="superscript"/>
                <w:lang w:val="es-MX" w:eastAsia="es-MX"/>
              </w:rPr>
              <w:t xml:space="preserve"> 2020</w:t>
            </w:r>
          </w:p>
        </w:tc>
        <w:tc>
          <w:tcPr>
            <w:tcW w:w="709" w:type="dxa"/>
            <w:tcBorders>
              <w:top w:val="single" w:sz="4" w:space="0" w:color="auto"/>
              <w:left w:val="nil"/>
              <w:bottom w:val="single" w:sz="4" w:space="0" w:color="auto"/>
              <w:right w:val="single" w:sz="4" w:space="0" w:color="auto"/>
            </w:tcBorders>
            <w:shd w:val="clear" w:color="000000" w:fill="D9D9D9"/>
            <w:vAlign w:val="center"/>
          </w:tcPr>
          <w:p w14:paraId="307F925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86EAA">
              <w:rPr>
                <w:rFonts w:ascii="Arial" w:eastAsia="Times New Roman" w:hAnsi="Arial" w:cs="Arial"/>
                <w:b/>
                <w:bCs/>
                <w:color w:val="000000"/>
                <w:sz w:val="16"/>
                <w:szCs w:val="16"/>
                <w:vertAlign w:val="superscript"/>
                <w:lang w:val="es-MX" w:eastAsia="es-MX"/>
              </w:rPr>
              <w:t>OCTUBRE</w:t>
            </w:r>
            <w:r>
              <w:rPr>
                <w:rFonts w:ascii="Arial" w:eastAsia="Times New Roman" w:hAnsi="Arial" w:cs="Arial"/>
                <w:b/>
                <w:bCs/>
                <w:color w:val="000000"/>
                <w:sz w:val="16"/>
                <w:szCs w:val="16"/>
                <w:vertAlign w:val="superscript"/>
                <w:lang w:val="es-MX" w:eastAsia="es-MX"/>
              </w:rPr>
              <w:t xml:space="preserve"> 2020</w:t>
            </w:r>
          </w:p>
        </w:tc>
        <w:tc>
          <w:tcPr>
            <w:tcW w:w="851" w:type="dxa"/>
            <w:tcBorders>
              <w:top w:val="single" w:sz="4" w:space="0" w:color="auto"/>
              <w:left w:val="nil"/>
              <w:bottom w:val="single" w:sz="4" w:space="0" w:color="auto"/>
              <w:right w:val="single" w:sz="4" w:space="0" w:color="auto"/>
            </w:tcBorders>
            <w:shd w:val="clear" w:color="000000" w:fill="D9D9D9"/>
            <w:vAlign w:val="center"/>
          </w:tcPr>
          <w:p w14:paraId="291E979C" w14:textId="2B455A73" w:rsidR="00793AC0" w:rsidRPr="00E86EAA" w:rsidRDefault="008D699C" w:rsidP="004B3FCA">
            <w:pPr>
              <w:spacing w:after="0" w:line="240" w:lineRule="auto"/>
              <w:jc w:val="center"/>
              <w:rPr>
                <w:rFonts w:ascii="Arial" w:eastAsia="Times New Roman" w:hAnsi="Arial" w:cs="Arial"/>
                <w:b/>
                <w:bCs/>
                <w:color w:val="000000"/>
                <w:sz w:val="16"/>
                <w:szCs w:val="16"/>
                <w:vertAlign w:val="superscript"/>
                <w:lang w:val="es-MX" w:eastAsia="es-MX"/>
              </w:rPr>
            </w:pPr>
            <w:r>
              <w:rPr>
                <w:rFonts w:ascii="Arial" w:eastAsia="Times New Roman" w:hAnsi="Arial" w:cs="Arial"/>
                <w:b/>
                <w:bCs/>
                <w:color w:val="000000"/>
                <w:sz w:val="16"/>
                <w:szCs w:val="16"/>
                <w:vertAlign w:val="superscript"/>
                <w:lang w:val="es-MX" w:eastAsia="es-MX"/>
              </w:rPr>
              <w:t>NOVIEMBRE</w:t>
            </w:r>
            <w:r w:rsidR="00793AC0">
              <w:rPr>
                <w:rFonts w:ascii="Arial" w:eastAsia="Times New Roman" w:hAnsi="Arial" w:cs="Arial"/>
                <w:b/>
                <w:bCs/>
                <w:color w:val="000000"/>
                <w:sz w:val="16"/>
                <w:szCs w:val="16"/>
                <w:vertAlign w:val="superscript"/>
                <w:lang w:val="es-MX" w:eastAsia="es-MX"/>
              </w:rPr>
              <w:t xml:space="preserve"> 2020</w:t>
            </w:r>
          </w:p>
        </w:tc>
        <w:tc>
          <w:tcPr>
            <w:tcW w:w="708" w:type="dxa"/>
            <w:tcBorders>
              <w:top w:val="single" w:sz="4" w:space="0" w:color="auto"/>
              <w:left w:val="single" w:sz="4" w:space="0" w:color="auto"/>
              <w:bottom w:val="single" w:sz="4" w:space="0" w:color="auto"/>
              <w:right w:val="single" w:sz="4" w:space="0" w:color="auto"/>
            </w:tcBorders>
            <w:shd w:val="clear" w:color="000000" w:fill="D9D9D9"/>
            <w:vAlign w:val="center"/>
          </w:tcPr>
          <w:p w14:paraId="15AAFA64" w14:textId="35B986BD" w:rsidR="00793AC0" w:rsidRPr="00E86EAA" w:rsidRDefault="00793AC0" w:rsidP="004B3FCA">
            <w:pPr>
              <w:spacing w:after="0" w:line="240" w:lineRule="auto"/>
              <w:jc w:val="center"/>
              <w:rPr>
                <w:rFonts w:ascii="Arial" w:eastAsia="Times New Roman" w:hAnsi="Arial" w:cs="Arial"/>
                <w:b/>
                <w:bCs/>
                <w:color w:val="000000"/>
                <w:sz w:val="16"/>
                <w:szCs w:val="16"/>
                <w:vertAlign w:val="superscript"/>
                <w:lang w:val="es-MX" w:eastAsia="es-MX"/>
              </w:rPr>
            </w:pPr>
            <w:r w:rsidRPr="00EC655E">
              <w:rPr>
                <w:rFonts w:ascii="Arial" w:eastAsia="Times New Roman" w:hAnsi="Arial" w:cs="Arial"/>
                <w:b/>
                <w:bCs/>
                <w:color w:val="000000"/>
                <w:sz w:val="16"/>
                <w:szCs w:val="16"/>
                <w:vertAlign w:val="superscript"/>
                <w:lang w:val="es-MX" w:eastAsia="es-MX"/>
              </w:rPr>
              <w:t>DICIEMBRE</w:t>
            </w:r>
            <w:r>
              <w:rPr>
                <w:rFonts w:ascii="Arial" w:eastAsia="Times New Roman" w:hAnsi="Arial" w:cs="Arial"/>
                <w:b/>
                <w:bCs/>
                <w:color w:val="000000"/>
                <w:sz w:val="16"/>
                <w:szCs w:val="16"/>
                <w:vertAlign w:val="superscript"/>
                <w:lang w:val="es-MX" w:eastAsia="es-MX"/>
              </w:rPr>
              <w:t xml:space="preserve"> </w:t>
            </w:r>
            <w:r w:rsidR="008D699C">
              <w:rPr>
                <w:rFonts w:ascii="Arial" w:eastAsia="Times New Roman" w:hAnsi="Arial" w:cs="Arial"/>
                <w:b/>
                <w:bCs/>
                <w:color w:val="000000"/>
                <w:sz w:val="16"/>
                <w:szCs w:val="16"/>
                <w:vertAlign w:val="superscript"/>
                <w:lang w:val="es-MX" w:eastAsia="es-MX"/>
              </w:rPr>
              <w:t>2020</w:t>
            </w:r>
          </w:p>
        </w:tc>
      </w:tr>
      <w:tr w:rsidR="00793AC0" w:rsidRPr="00E86EAA" w14:paraId="2AEF8734" w14:textId="77777777" w:rsidTr="008D699C">
        <w:trPr>
          <w:trHeight w:val="9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356B4F" w14:textId="687FEA29" w:rsidR="00793AC0" w:rsidRPr="00EC655E" w:rsidRDefault="008846E7"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vertAlign w:val="subscript"/>
                <w:lang w:val="es-MX" w:eastAsia="es-MX"/>
              </w:rPr>
              <w:t>4</w:t>
            </w:r>
          </w:p>
        </w:tc>
        <w:tc>
          <w:tcPr>
            <w:tcW w:w="851" w:type="dxa"/>
            <w:tcBorders>
              <w:top w:val="nil"/>
              <w:left w:val="nil"/>
              <w:bottom w:val="single" w:sz="4" w:space="0" w:color="auto"/>
              <w:right w:val="single" w:sz="4" w:space="0" w:color="auto"/>
            </w:tcBorders>
            <w:shd w:val="clear" w:color="auto" w:fill="auto"/>
            <w:vAlign w:val="center"/>
            <w:hideMark/>
          </w:tcPr>
          <w:p w14:paraId="206295C2"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nil"/>
              <w:bottom w:val="single" w:sz="4" w:space="0" w:color="auto"/>
              <w:right w:val="single" w:sz="4" w:space="0" w:color="auto"/>
            </w:tcBorders>
            <w:shd w:val="clear" w:color="auto" w:fill="auto"/>
            <w:vAlign w:val="center"/>
            <w:hideMark/>
          </w:tcPr>
          <w:p w14:paraId="01180813"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shd w:val="clear" w:color="auto" w:fill="auto"/>
            <w:vAlign w:val="center"/>
            <w:hideMark/>
          </w:tcPr>
          <w:p w14:paraId="11FA7727" w14:textId="77777777" w:rsidR="00793AC0" w:rsidRPr="00EC655E" w:rsidRDefault="00793AC0" w:rsidP="004B3FCA">
            <w:pPr>
              <w:spacing w:after="0" w:line="240" w:lineRule="auto"/>
              <w:jc w:val="center"/>
              <w:rPr>
                <w:rFonts w:ascii="Arial" w:eastAsia="Times New Roman" w:hAnsi="Arial" w:cs="Arial"/>
                <w:b/>
                <w:bCs/>
                <w:color w:val="000000"/>
                <w:sz w:val="16"/>
                <w:szCs w:val="16"/>
                <w:lang w:val="es-MX" w:eastAsia="es-MX"/>
              </w:rPr>
            </w:pPr>
            <w:r w:rsidRPr="00EC655E">
              <w:rPr>
                <w:rFonts w:ascii="Arial" w:eastAsia="Times New Roman" w:hAnsi="Arial" w:cs="Arial"/>
                <w:b/>
                <w:bCs/>
                <w:color w:val="000000"/>
                <w:sz w:val="16"/>
                <w:szCs w:val="16"/>
                <w:vertAlign w:val="subscript"/>
                <w:lang w:val="es-MX" w:eastAsia="es-MX"/>
              </w:rPr>
              <w:t>400</w:t>
            </w:r>
          </w:p>
        </w:tc>
        <w:tc>
          <w:tcPr>
            <w:tcW w:w="709" w:type="dxa"/>
            <w:tcBorders>
              <w:top w:val="nil"/>
              <w:left w:val="nil"/>
              <w:bottom w:val="single" w:sz="4" w:space="0" w:color="auto"/>
              <w:right w:val="single" w:sz="4" w:space="0" w:color="auto"/>
            </w:tcBorders>
            <w:vAlign w:val="center"/>
          </w:tcPr>
          <w:p w14:paraId="50B9DA20"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04F1E37E"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4EB11D1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7BB687D2"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24857C86"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567" w:type="dxa"/>
            <w:tcBorders>
              <w:top w:val="nil"/>
              <w:left w:val="nil"/>
              <w:bottom w:val="single" w:sz="4" w:space="0" w:color="auto"/>
              <w:right w:val="single" w:sz="4" w:space="0" w:color="auto"/>
            </w:tcBorders>
            <w:vAlign w:val="center"/>
          </w:tcPr>
          <w:p w14:paraId="3006F6A0"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163018B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0" w:type="dxa"/>
            <w:tcBorders>
              <w:top w:val="nil"/>
              <w:left w:val="nil"/>
              <w:bottom w:val="single" w:sz="4" w:space="0" w:color="auto"/>
              <w:right w:val="single" w:sz="4" w:space="0" w:color="auto"/>
            </w:tcBorders>
            <w:vAlign w:val="center"/>
          </w:tcPr>
          <w:p w14:paraId="4E30EDFC"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9" w:type="dxa"/>
            <w:tcBorders>
              <w:top w:val="nil"/>
              <w:left w:val="nil"/>
              <w:bottom w:val="single" w:sz="4" w:space="0" w:color="auto"/>
              <w:right w:val="single" w:sz="4" w:space="0" w:color="auto"/>
            </w:tcBorders>
            <w:vAlign w:val="center"/>
          </w:tcPr>
          <w:p w14:paraId="4626BDA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851" w:type="dxa"/>
            <w:tcBorders>
              <w:top w:val="nil"/>
              <w:left w:val="nil"/>
              <w:bottom w:val="single" w:sz="4" w:space="0" w:color="auto"/>
              <w:right w:val="single" w:sz="4" w:space="0" w:color="auto"/>
            </w:tcBorders>
            <w:vAlign w:val="center"/>
          </w:tcPr>
          <w:p w14:paraId="57469917" w14:textId="77777777" w:rsidR="00793AC0" w:rsidRPr="00E86EAA" w:rsidRDefault="00793AC0" w:rsidP="004B3FCA">
            <w:pPr>
              <w:spacing w:after="0" w:line="240" w:lineRule="auto"/>
              <w:jc w:val="center"/>
              <w:rPr>
                <w:rFonts w:ascii="Arial" w:eastAsia="Times New Roman" w:hAnsi="Arial" w:cs="Arial"/>
                <w:b/>
                <w:bCs/>
                <w:color w:val="000000"/>
                <w:sz w:val="16"/>
                <w:szCs w:val="16"/>
                <w:vertAlign w:val="subscript"/>
                <w:lang w:val="es-MX" w:eastAsia="es-MX"/>
              </w:rPr>
            </w:pPr>
            <w:r w:rsidRPr="00EC655E">
              <w:rPr>
                <w:rFonts w:ascii="Arial" w:eastAsia="Times New Roman" w:hAnsi="Arial" w:cs="Arial"/>
                <w:b/>
                <w:bCs/>
                <w:color w:val="000000"/>
                <w:sz w:val="16"/>
                <w:szCs w:val="16"/>
                <w:vertAlign w:val="subscript"/>
                <w:lang w:val="es-MX" w:eastAsia="es-MX"/>
              </w:rPr>
              <w:t>200</w:t>
            </w:r>
          </w:p>
        </w:tc>
        <w:tc>
          <w:tcPr>
            <w:tcW w:w="708" w:type="dxa"/>
            <w:tcBorders>
              <w:top w:val="nil"/>
              <w:left w:val="single" w:sz="4" w:space="0" w:color="auto"/>
              <w:bottom w:val="single" w:sz="4" w:space="0" w:color="auto"/>
              <w:right w:val="single" w:sz="4" w:space="0" w:color="auto"/>
            </w:tcBorders>
            <w:vAlign w:val="center"/>
          </w:tcPr>
          <w:p w14:paraId="4A6BF700" w14:textId="7767789D" w:rsidR="00793AC0" w:rsidRPr="00E86EAA" w:rsidRDefault="00CD15B6" w:rsidP="004B3FCA">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vertAlign w:val="subscript"/>
                <w:lang w:val="es-MX" w:eastAsia="es-MX"/>
              </w:rPr>
              <w:t>3</w:t>
            </w:r>
            <w:r w:rsidR="00793AC0" w:rsidRPr="00EC655E">
              <w:rPr>
                <w:rFonts w:ascii="Arial" w:eastAsia="Times New Roman" w:hAnsi="Arial" w:cs="Arial"/>
                <w:b/>
                <w:bCs/>
                <w:color w:val="000000"/>
                <w:sz w:val="16"/>
                <w:szCs w:val="16"/>
                <w:vertAlign w:val="subscript"/>
                <w:lang w:val="es-MX" w:eastAsia="es-MX"/>
              </w:rPr>
              <w:t>00</w:t>
            </w:r>
          </w:p>
        </w:tc>
      </w:tr>
      <w:tr w:rsidR="002A3C08" w:rsidRPr="00E86EAA" w14:paraId="1B9B2C55"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129BE586" w14:textId="77777777" w:rsidR="002A3C08" w:rsidRPr="00FB5546" w:rsidRDefault="002A3C08" w:rsidP="004B3FCA">
            <w:pPr>
              <w:spacing w:after="0" w:line="240" w:lineRule="auto"/>
              <w:jc w:val="center"/>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DE HORAS 2019</w:t>
            </w:r>
          </w:p>
        </w:tc>
        <w:tc>
          <w:tcPr>
            <w:tcW w:w="709" w:type="dxa"/>
            <w:tcBorders>
              <w:top w:val="nil"/>
              <w:left w:val="nil"/>
              <w:bottom w:val="single" w:sz="4" w:space="0" w:color="auto"/>
              <w:right w:val="single" w:sz="4" w:space="0" w:color="auto"/>
            </w:tcBorders>
            <w:shd w:val="clear" w:color="auto" w:fill="auto"/>
            <w:vAlign w:val="center"/>
          </w:tcPr>
          <w:p w14:paraId="01C0F7A9" w14:textId="77777777" w:rsidR="002A3C08" w:rsidRPr="00E86EAA"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200</w:t>
            </w:r>
          </w:p>
        </w:tc>
        <w:tc>
          <w:tcPr>
            <w:tcW w:w="6663" w:type="dxa"/>
            <w:gridSpan w:val="10"/>
            <w:tcBorders>
              <w:top w:val="nil"/>
              <w:left w:val="nil"/>
              <w:bottom w:val="single" w:sz="4" w:space="0" w:color="auto"/>
              <w:right w:val="single" w:sz="4" w:space="0" w:color="auto"/>
            </w:tcBorders>
            <w:vAlign w:val="center"/>
          </w:tcPr>
          <w:p w14:paraId="62E9C7CA"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MINIMO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3DA26F78" w14:textId="77777777" w:rsidR="002A3C08"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sz w:val="16"/>
                <w:szCs w:val="16"/>
                <w:lang w:val="es-MX" w:eastAsia="es-MX"/>
              </w:rPr>
              <w:t>1200</w:t>
            </w:r>
          </w:p>
        </w:tc>
      </w:tr>
      <w:tr w:rsidR="002A3C08" w:rsidRPr="00E86EAA" w14:paraId="3CE97EE7" w14:textId="77777777" w:rsidTr="004B3FCA">
        <w:trPr>
          <w:trHeight w:val="180"/>
        </w:trPr>
        <w:tc>
          <w:tcPr>
            <w:tcW w:w="2126" w:type="dxa"/>
            <w:gridSpan w:val="3"/>
            <w:tcBorders>
              <w:top w:val="nil"/>
              <w:left w:val="single" w:sz="4" w:space="0" w:color="auto"/>
              <w:bottom w:val="single" w:sz="4" w:space="0" w:color="auto"/>
              <w:right w:val="single" w:sz="4" w:space="0" w:color="auto"/>
            </w:tcBorders>
            <w:shd w:val="clear" w:color="auto" w:fill="auto"/>
            <w:vAlign w:val="center"/>
          </w:tcPr>
          <w:p w14:paraId="2B007546"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Pr>
                <w:rFonts w:ascii="Arial" w:eastAsia="Times New Roman" w:hAnsi="Arial" w:cs="Arial"/>
                <w:b/>
                <w:bCs/>
                <w:color w:val="000000"/>
                <w:vertAlign w:val="subscript"/>
                <w:lang w:val="es-MX" w:eastAsia="es-MX"/>
              </w:rPr>
              <w:t>MAXIMO DE HORAS 2019</w:t>
            </w:r>
          </w:p>
        </w:tc>
        <w:tc>
          <w:tcPr>
            <w:tcW w:w="709" w:type="dxa"/>
            <w:tcBorders>
              <w:top w:val="nil"/>
              <w:left w:val="nil"/>
              <w:bottom w:val="single" w:sz="4" w:space="0" w:color="auto"/>
              <w:right w:val="single" w:sz="4" w:space="0" w:color="auto"/>
            </w:tcBorders>
            <w:shd w:val="clear" w:color="auto" w:fill="auto"/>
            <w:vAlign w:val="center"/>
          </w:tcPr>
          <w:p w14:paraId="4B9FC157" w14:textId="77777777" w:rsidR="002A3C08" w:rsidRPr="00EC655E" w:rsidRDefault="002A3C08" w:rsidP="004B3FCA">
            <w:pPr>
              <w:spacing w:after="0" w:line="240" w:lineRule="auto"/>
              <w:jc w:val="center"/>
              <w:rPr>
                <w:rFonts w:ascii="Arial" w:eastAsia="Times New Roman" w:hAnsi="Arial" w:cs="Arial"/>
                <w:b/>
                <w:bCs/>
                <w:color w:val="000000"/>
                <w:sz w:val="16"/>
                <w:szCs w:val="16"/>
                <w:lang w:val="es-MX" w:eastAsia="es-MX"/>
              </w:rPr>
            </w:pPr>
            <w:r w:rsidRPr="00E86EAA">
              <w:rPr>
                <w:rFonts w:ascii="Arial" w:eastAsia="Times New Roman" w:hAnsi="Arial" w:cs="Arial"/>
                <w:b/>
                <w:bCs/>
                <w:color w:val="000000"/>
                <w:sz w:val="16"/>
                <w:szCs w:val="16"/>
                <w:lang w:val="es-MX" w:eastAsia="es-MX"/>
              </w:rPr>
              <w:t>400</w:t>
            </w:r>
          </w:p>
        </w:tc>
        <w:tc>
          <w:tcPr>
            <w:tcW w:w="6663" w:type="dxa"/>
            <w:gridSpan w:val="10"/>
            <w:tcBorders>
              <w:top w:val="nil"/>
              <w:left w:val="nil"/>
              <w:bottom w:val="single" w:sz="4" w:space="0" w:color="auto"/>
              <w:right w:val="single" w:sz="4" w:space="0" w:color="auto"/>
            </w:tcBorders>
            <w:vAlign w:val="center"/>
          </w:tcPr>
          <w:p w14:paraId="4AC90850" w14:textId="77777777" w:rsidR="002A3C08" w:rsidRPr="00FB5546" w:rsidRDefault="002A3C08" w:rsidP="004B3FCA">
            <w:pPr>
              <w:spacing w:after="0" w:line="240" w:lineRule="auto"/>
              <w:jc w:val="right"/>
              <w:rPr>
                <w:rFonts w:ascii="Arial" w:eastAsia="Times New Roman" w:hAnsi="Arial" w:cs="Arial"/>
                <w:b/>
                <w:bCs/>
                <w:color w:val="000000"/>
                <w:vertAlign w:val="subscript"/>
                <w:lang w:val="es-MX" w:eastAsia="es-MX"/>
              </w:rPr>
            </w:pPr>
            <w:r>
              <w:rPr>
                <w:rFonts w:ascii="Arial" w:eastAsia="Times New Roman" w:hAnsi="Arial" w:cs="Arial"/>
                <w:b/>
                <w:bCs/>
                <w:color w:val="000000"/>
                <w:vertAlign w:val="subscript"/>
                <w:lang w:val="es-MX" w:eastAsia="es-MX"/>
              </w:rPr>
              <w:t>MAXIMO D</w:t>
            </w:r>
            <w:r w:rsidRPr="00FB5546">
              <w:rPr>
                <w:rFonts w:ascii="Arial" w:eastAsia="Times New Roman" w:hAnsi="Arial" w:cs="Arial"/>
                <w:b/>
                <w:bCs/>
                <w:color w:val="000000"/>
                <w:vertAlign w:val="subscript"/>
                <w:lang w:val="es-MX" w:eastAsia="es-MX"/>
              </w:rPr>
              <w:t>E HORAS 2020</w:t>
            </w:r>
          </w:p>
        </w:tc>
        <w:tc>
          <w:tcPr>
            <w:tcW w:w="708" w:type="dxa"/>
            <w:tcBorders>
              <w:top w:val="nil"/>
              <w:left w:val="single" w:sz="4" w:space="0" w:color="auto"/>
              <w:bottom w:val="single" w:sz="4" w:space="0" w:color="auto"/>
              <w:right w:val="single" w:sz="4" w:space="0" w:color="auto"/>
            </w:tcBorders>
            <w:vAlign w:val="center"/>
          </w:tcPr>
          <w:p w14:paraId="1D50B982" w14:textId="47C12002" w:rsidR="002A3C08" w:rsidRPr="00E86EAA" w:rsidRDefault="002A3C08" w:rsidP="00485A1C">
            <w:pPr>
              <w:spacing w:after="0" w:line="240" w:lineRule="auto"/>
              <w:jc w:val="center"/>
              <w:rPr>
                <w:rFonts w:ascii="Arial" w:eastAsia="Times New Roman" w:hAnsi="Arial" w:cs="Arial"/>
                <w:b/>
                <w:bCs/>
                <w:color w:val="000000"/>
                <w:sz w:val="16"/>
                <w:szCs w:val="16"/>
                <w:vertAlign w:val="subscript"/>
                <w:lang w:val="es-MX" w:eastAsia="es-MX"/>
              </w:rPr>
            </w:pPr>
            <w:r>
              <w:rPr>
                <w:rFonts w:ascii="Arial" w:eastAsia="Times New Roman" w:hAnsi="Arial" w:cs="Arial"/>
                <w:b/>
                <w:bCs/>
                <w:color w:val="000000"/>
                <w:sz w:val="16"/>
                <w:szCs w:val="16"/>
                <w:lang w:val="es-MX" w:eastAsia="es-MX"/>
              </w:rPr>
              <w:t>2</w:t>
            </w:r>
            <w:r w:rsidR="00485A1C">
              <w:rPr>
                <w:rFonts w:ascii="Arial" w:eastAsia="Times New Roman" w:hAnsi="Arial" w:cs="Arial"/>
                <w:b/>
                <w:bCs/>
                <w:color w:val="000000"/>
                <w:sz w:val="16"/>
                <w:szCs w:val="16"/>
                <w:lang w:val="es-MX" w:eastAsia="es-MX"/>
              </w:rPr>
              <w:t>4</w:t>
            </w:r>
            <w:r w:rsidRPr="00E86EAA">
              <w:rPr>
                <w:rFonts w:ascii="Arial" w:eastAsia="Times New Roman" w:hAnsi="Arial" w:cs="Arial"/>
                <w:b/>
                <w:bCs/>
                <w:color w:val="000000"/>
                <w:sz w:val="16"/>
                <w:szCs w:val="16"/>
                <w:lang w:val="es-MX" w:eastAsia="es-MX"/>
              </w:rPr>
              <w:t>00</w:t>
            </w:r>
          </w:p>
        </w:tc>
      </w:tr>
    </w:tbl>
    <w:p w14:paraId="14CB365C" w14:textId="77777777" w:rsidR="00E14419" w:rsidRDefault="00E14419" w:rsidP="00E14419">
      <w:pPr>
        <w:pStyle w:val="ParaAttribute0"/>
        <w:wordWrap/>
        <w:spacing w:after="0"/>
        <w:rPr>
          <w:rStyle w:val="CharAttribute1"/>
          <w:rFonts w:ascii="Calibri Light" w:eastAsia="Batang" w:hAnsi="Calibri Light" w:cs="Arial"/>
          <w:b/>
          <w:sz w:val="20"/>
          <w:u w:val="single"/>
        </w:rPr>
      </w:pPr>
    </w:p>
    <w:p w14:paraId="043912D8" w14:textId="1565E3C7" w:rsidR="00793AC0" w:rsidRDefault="00793AC0" w:rsidP="004D1817">
      <w:pPr>
        <w:pStyle w:val="ParaAttribute0"/>
        <w:wordWrap/>
        <w:spacing w:after="0"/>
        <w:jc w:val="both"/>
        <w:rPr>
          <w:rStyle w:val="CharAttribute1"/>
          <w:rFonts w:ascii="Calibri Light" w:eastAsia="Batang" w:hAnsi="Calibri Light" w:cs="Arial"/>
          <w:b/>
          <w:sz w:val="20"/>
          <w:u w:val="single"/>
        </w:rPr>
      </w:pPr>
    </w:p>
    <w:p w14:paraId="00E00D68" w14:textId="4C42316E" w:rsidR="00793AC0" w:rsidRDefault="00793AC0" w:rsidP="004D1817">
      <w:pPr>
        <w:pStyle w:val="ParaAttribute0"/>
        <w:wordWrap/>
        <w:spacing w:after="0"/>
        <w:jc w:val="both"/>
        <w:rPr>
          <w:rStyle w:val="CharAttribute1"/>
          <w:rFonts w:ascii="Calibri Light" w:eastAsia="Batang" w:hAnsi="Calibri Light" w:cs="Arial"/>
          <w:b/>
          <w:sz w:val="20"/>
          <w:u w:val="single"/>
        </w:rPr>
      </w:pPr>
    </w:p>
    <w:p w14:paraId="6EC6401C" w14:textId="36196815" w:rsidR="00064D94" w:rsidRDefault="00064D94" w:rsidP="00064D94">
      <w:pPr>
        <w:autoSpaceDE w:val="0"/>
        <w:autoSpaceDN w:val="0"/>
        <w:adjustRightInd w:val="0"/>
        <w:ind w:right="141"/>
        <w:jc w:val="both"/>
        <w:rPr>
          <w:rFonts w:ascii="Calibri Light" w:eastAsia="Batang" w:hAnsi="Calibri Light" w:cs="Arial"/>
          <w:b/>
          <w:bCs/>
          <w:sz w:val="24"/>
          <w:szCs w:val="24"/>
        </w:rPr>
      </w:pPr>
      <w:r>
        <w:rPr>
          <w:rFonts w:ascii="Calibri Light" w:eastAsia="Times New Roman" w:hAnsi="Calibri Light" w:cs="Calibri Light"/>
          <w:b/>
          <w:bCs/>
          <w:color w:val="000000"/>
          <w:sz w:val="20"/>
          <w:szCs w:val="20"/>
          <w:lang w:val="es-MX" w:eastAsia="es-MX"/>
        </w:rPr>
        <w:t>CO</w:t>
      </w:r>
      <w:r w:rsidRPr="00302D54">
        <w:rPr>
          <w:rFonts w:ascii="Calibri Light" w:eastAsia="Times New Roman" w:hAnsi="Calibri Light" w:cs="Calibri Light"/>
          <w:b/>
          <w:bCs/>
          <w:color w:val="000000"/>
          <w:sz w:val="20"/>
          <w:szCs w:val="20"/>
          <w:lang w:val="es-MX" w:eastAsia="es-MX"/>
        </w:rPr>
        <w:t>NDICIONES DEL SERVICIO: A) - Las unidades para la prestación el servicio, deberán contar con Seguro de Responsabilidad Civil con vigencia de un año. Asimismo, deberán con</w:t>
      </w:r>
      <w:r>
        <w:rPr>
          <w:rFonts w:ascii="Calibri Light" w:eastAsia="Times New Roman" w:hAnsi="Calibri Light" w:cs="Calibri Light"/>
          <w:b/>
          <w:bCs/>
          <w:color w:val="000000"/>
          <w:sz w:val="20"/>
          <w:szCs w:val="20"/>
          <w:lang w:val="es-MX" w:eastAsia="es-MX"/>
        </w:rPr>
        <w:t>tar con</w:t>
      </w:r>
      <w:r w:rsidRPr="00302D54">
        <w:rPr>
          <w:rFonts w:ascii="Calibri Light" w:eastAsia="Times New Roman" w:hAnsi="Calibri Light" w:cs="Calibri Light"/>
          <w:b/>
          <w:bCs/>
          <w:color w:val="000000"/>
          <w:sz w:val="20"/>
          <w:szCs w:val="20"/>
          <w:lang w:val="es-MX" w:eastAsia="es-MX"/>
        </w:rPr>
        <w:t xml:space="preserve"> tarjeta de circulación vigente y a nombre de la empresa del licitante ganador, B) - El horario requerido para la prestación del servicio es de 6:00 a 19:00 horas, de lunes a Domingo, ocasionalmente se podrán reducir o extender los horarios señalados, e incluir domingos y días festivos según la necesidad de los servicios. C)  Se requiere que el equipo sea operado exclusivamente por personal del Licitante ganador, debidamente capacitado y con experiencia en manejo de residuos sólidos urbanos, mismo que en caso de ausentismo deberá ser sustituido por otro operador, con el fin de garantizar la continuidad de la operación. Es requisito indispensable que el operador cuente con licencia de conducir vigente clase Chofer “A”, autorizada para el tipo de equipo para operar. D) - Los equipos que se utilicen en la prestación del servicio deberán cumplir mínimo con las especificaciones, descripciones, y demás características que se indican en el anexo 1 de las presentes bases. E) - La transportación de los materiales, las maniobras de carga y descarga serán a cargo del licitante ganador, quien será responsable además de su aseguramiento, durante la prestación del servicio a entera satisfacción de “La Convocante”. Para las </w:t>
      </w:r>
      <w:proofErr w:type="spellStart"/>
      <w:r w:rsidRPr="00302D54">
        <w:rPr>
          <w:rFonts w:ascii="Calibri Light" w:eastAsia="Times New Roman" w:hAnsi="Calibri Light" w:cs="Calibri Light"/>
          <w:b/>
          <w:bCs/>
          <w:color w:val="000000"/>
          <w:sz w:val="20"/>
          <w:szCs w:val="20"/>
          <w:lang w:val="es-MX" w:eastAsia="es-MX"/>
        </w:rPr>
        <w:t>subpartidas</w:t>
      </w:r>
      <w:proofErr w:type="spellEnd"/>
      <w:r w:rsidRPr="00302D54">
        <w:rPr>
          <w:rFonts w:ascii="Calibri Light" w:eastAsia="Times New Roman" w:hAnsi="Calibri Light" w:cs="Calibri Light"/>
          <w:b/>
          <w:bCs/>
          <w:color w:val="000000"/>
          <w:sz w:val="20"/>
          <w:szCs w:val="20"/>
          <w:lang w:val="es-MX" w:eastAsia="es-MX"/>
        </w:rPr>
        <w:t xml:space="preserve"> 1. 2, 3 y 4: </w:t>
      </w:r>
      <w:r w:rsidR="005D2438">
        <w:rPr>
          <w:rFonts w:ascii="Calibri Light" w:eastAsia="Times New Roman" w:hAnsi="Calibri Light" w:cs="Calibri Light"/>
          <w:b/>
          <w:bCs/>
          <w:color w:val="000000"/>
          <w:sz w:val="20"/>
          <w:szCs w:val="20"/>
          <w:lang w:val="es-MX" w:eastAsia="es-MX"/>
        </w:rPr>
        <w:t xml:space="preserve">F) La </w:t>
      </w:r>
      <w:r w:rsidR="003A61BC">
        <w:rPr>
          <w:rFonts w:ascii="Calibri Light" w:eastAsia="Times New Roman" w:hAnsi="Calibri Light" w:cs="Calibri Light"/>
          <w:b/>
          <w:bCs/>
          <w:color w:val="000000"/>
          <w:sz w:val="20"/>
          <w:szCs w:val="20"/>
          <w:lang w:val="es-MX" w:eastAsia="es-MX"/>
        </w:rPr>
        <w:t>calendarización de</w:t>
      </w:r>
      <w:r w:rsidR="005D2438">
        <w:rPr>
          <w:rFonts w:ascii="Calibri Light" w:eastAsia="Times New Roman" w:hAnsi="Calibri Light" w:cs="Calibri Light"/>
          <w:b/>
          <w:bCs/>
          <w:color w:val="000000"/>
          <w:sz w:val="20"/>
          <w:szCs w:val="20"/>
          <w:lang w:val="es-MX" w:eastAsia="es-MX"/>
        </w:rPr>
        <w:t xml:space="preserve"> horas mínimas y máximas es una estimación por lo que en protección </w:t>
      </w:r>
      <w:r w:rsidR="003A61BC">
        <w:rPr>
          <w:rFonts w:ascii="Calibri Light" w:eastAsia="Times New Roman" w:hAnsi="Calibri Light" w:cs="Calibri Light"/>
          <w:b/>
          <w:bCs/>
          <w:color w:val="000000"/>
          <w:sz w:val="20"/>
          <w:szCs w:val="20"/>
          <w:lang w:val="es-MX" w:eastAsia="es-MX"/>
        </w:rPr>
        <w:t>de lo</w:t>
      </w:r>
      <w:r w:rsidR="005D2438">
        <w:rPr>
          <w:rFonts w:ascii="Calibri Light" w:eastAsia="Times New Roman" w:hAnsi="Calibri Light" w:cs="Calibri Light"/>
          <w:b/>
          <w:bCs/>
          <w:color w:val="000000"/>
          <w:sz w:val="20"/>
          <w:szCs w:val="20"/>
          <w:lang w:val="es-MX" w:eastAsia="es-MX"/>
        </w:rPr>
        <w:t>s</w:t>
      </w:r>
      <w:r w:rsidR="003A61BC">
        <w:rPr>
          <w:rFonts w:ascii="Calibri Light" w:eastAsia="Times New Roman" w:hAnsi="Calibri Light" w:cs="Calibri Light"/>
          <w:b/>
          <w:bCs/>
          <w:color w:val="000000"/>
          <w:sz w:val="20"/>
          <w:szCs w:val="20"/>
          <w:lang w:val="es-MX" w:eastAsia="es-MX"/>
        </w:rPr>
        <w:t xml:space="preserve"> intereses</w:t>
      </w:r>
      <w:r w:rsidR="005D2438">
        <w:rPr>
          <w:rFonts w:ascii="Calibri Light" w:eastAsia="Times New Roman" w:hAnsi="Calibri Light" w:cs="Calibri Light"/>
          <w:b/>
          <w:bCs/>
          <w:color w:val="000000"/>
          <w:sz w:val="20"/>
          <w:szCs w:val="20"/>
          <w:lang w:val="es-MX" w:eastAsia="es-MX"/>
        </w:rPr>
        <w:t xml:space="preserve"> del gobierno </w:t>
      </w:r>
      <w:r w:rsidR="003A61BC">
        <w:rPr>
          <w:rFonts w:ascii="Calibri Light" w:eastAsia="Times New Roman" w:hAnsi="Calibri Light" w:cs="Calibri Light"/>
          <w:b/>
          <w:bCs/>
          <w:color w:val="000000"/>
          <w:sz w:val="20"/>
          <w:szCs w:val="20"/>
          <w:lang w:val="es-MX" w:eastAsia="es-MX"/>
        </w:rPr>
        <w:t xml:space="preserve">municipal </w:t>
      </w:r>
      <w:r w:rsidR="00515C3D">
        <w:rPr>
          <w:rFonts w:ascii="Calibri Light" w:eastAsia="Times New Roman" w:hAnsi="Calibri Light" w:cs="Calibri Light"/>
          <w:b/>
          <w:bCs/>
          <w:color w:val="000000"/>
          <w:sz w:val="20"/>
          <w:szCs w:val="20"/>
          <w:lang w:val="es-MX" w:eastAsia="es-MX"/>
        </w:rPr>
        <w:t xml:space="preserve">de ser necesario </w:t>
      </w:r>
      <w:r w:rsidR="003A61BC">
        <w:rPr>
          <w:rFonts w:ascii="Calibri Light" w:eastAsia="Times New Roman" w:hAnsi="Calibri Light" w:cs="Calibri Light"/>
          <w:b/>
          <w:bCs/>
          <w:color w:val="000000"/>
          <w:sz w:val="20"/>
          <w:szCs w:val="20"/>
          <w:lang w:val="es-MX" w:eastAsia="es-MX"/>
        </w:rPr>
        <w:t xml:space="preserve">la </w:t>
      </w:r>
      <w:r w:rsidR="00515C3D">
        <w:rPr>
          <w:rFonts w:ascii="Calibri Light" w:eastAsia="Times New Roman" w:hAnsi="Calibri Light" w:cs="Calibri Light"/>
          <w:b/>
          <w:bCs/>
          <w:color w:val="000000"/>
          <w:sz w:val="20"/>
          <w:szCs w:val="20"/>
          <w:lang w:val="es-MX" w:eastAsia="es-MX"/>
        </w:rPr>
        <w:t>cantidad</w:t>
      </w:r>
      <w:r w:rsidR="003A61BC">
        <w:rPr>
          <w:rFonts w:ascii="Calibri Light" w:eastAsia="Times New Roman" w:hAnsi="Calibri Light" w:cs="Calibri Light"/>
          <w:b/>
          <w:bCs/>
          <w:color w:val="000000"/>
          <w:sz w:val="20"/>
          <w:szCs w:val="20"/>
          <w:lang w:val="es-MX" w:eastAsia="es-MX"/>
        </w:rPr>
        <w:t xml:space="preserve"> mensual </w:t>
      </w:r>
      <w:r w:rsidR="00515C3D">
        <w:rPr>
          <w:rFonts w:ascii="Calibri Light" w:eastAsia="Times New Roman" w:hAnsi="Calibri Light" w:cs="Calibri Light"/>
          <w:b/>
          <w:bCs/>
          <w:color w:val="000000"/>
          <w:sz w:val="20"/>
          <w:szCs w:val="20"/>
          <w:lang w:val="es-MX" w:eastAsia="es-MX"/>
        </w:rPr>
        <w:t xml:space="preserve">de horas mínimas o máximas </w:t>
      </w:r>
      <w:r w:rsidR="003A61BC">
        <w:rPr>
          <w:rFonts w:ascii="Calibri Light" w:eastAsia="Times New Roman" w:hAnsi="Calibri Light" w:cs="Calibri Light"/>
          <w:b/>
          <w:bCs/>
          <w:color w:val="000000"/>
          <w:sz w:val="20"/>
          <w:szCs w:val="20"/>
          <w:lang w:val="es-MX" w:eastAsia="es-MX"/>
        </w:rPr>
        <w:t>podrá variar conforme a las necesidades del servicio se requiera durante la vigencia del contrato que se adjudique</w:t>
      </w:r>
      <w:r w:rsidRPr="00302D54">
        <w:rPr>
          <w:rFonts w:ascii="Calibri Light" w:eastAsia="Times New Roman" w:hAnsi="Calibri Light" w:cs="Calibri Light"/>
          <w:b/>
          <w:bCs/>
          <w:color w:val="000000"/>
          <w:sz w:val="20"/>
          <w:szCs w:val="20"/>
          <w:lang w:val="es-MX" w:eastAsia="es-MX"/>
        </w:rPr>
        <w:t>***DEBERA INCLUIR: CONTADOR DE TIEMPO DIGITAL, OPERADOR, TRASLADOS A LUGAR DE TRABAJO. NO INCLUYE COMBUSTIBL</w:t>
      </w:r>
      <w:r>
        <w:rPr>
          <w:rFonts w:ascii="Calibri Light" w:eastAsia="Times New Roman" w:hAnsi="Calibri Light" w:cs="Calibri Light"/>
          <w:b/>
          <w:bCs/>
          <w:color w:val="000000"/>
          <w:sz w:val="20"/>
          <w:szCs w:val="20"/>
          <w:lang w:val="es-MX" w:eastAsia="es-MX"/>
        </w:rPr>
        <w:t>E</w:t>
      </w:r>
    </w:p>
    <w:p w14:paraId="226F1DC8" w14:textId="5A9BFA2B" w:rsidR="00793AC0" w:rsidRDefault="00793AC0" w:rsidP="004D1817">
      <w:pPr>
        <w:pStyle w:val="ParaAttribute0"/>
        <w:wordWrap/>
        <w:spacing w:after="0"/>
        <w:jc w:val="both"/>
        <w:rPr>
          <w:rStyle w:val="CharAttribute1"/>
          <w:rFonts w:ascii="Calibri Light" w:eastAsia="Batang" w:hAnsi="Calibri Light" w:cs="Arial"/>
          <w:b/>
          <w:sz w:val="20"/>
          <w:u w:val="single"/>
        </w:rPr>
      </w:pPr>
    </w:p>
    <w:sectPr w:rsidR="00793AC0" w:rsidSect="00B50E9D">
      <w:headerReference w:type="default" r:id="rId12"/>
      <w:footerReference w:type="default" r:id="rId13"/>
      <w:pgSz w:w="12240" w:h="15840" w:code="1"/>
      <w:pgMar w:top="180" w:right="851" w:bottom="567" w:left="900" w:header="705" w:footer="29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B009" w14:textId="77777777" w:rsidR="00274698" w:rsidRDefault="00274698" w:rsidP="00BC1B4C">
      <w:pPr>
        <w:spacing w:after="0" w:line="240" w:lineRule="auto"/>
      </w:pPr>
      <w:r>
        <w:separator/>
      </w:r>
    </w:p>
  </w:endnote>
  <w:endnote w:type="continuationSeparator" w:id="0">
    <w:p w14:paraId="7C044BF8" w14:textId="77777777" w:rsidR="00274698" w:rsidRDefault="00274698" w:rsidP="00BC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786204"/>
      <w:docPartObj>
        <w:docPartGallery w:val="Page Numbers (Bottom of Page)"/>
        <w:docPartUnique/>
      </w:docPartObj>
    </w:sdtPr>
    <w:sdtEndPr>
      <w:rPr>
        <w:sz w:val="16"/>
        <w:szCs w:val="16"/>
      </w:rPr>
    </w:sdtEndPr>
    <w:sdtContent>
      <w:sdt>
        <w:sdtPr>
          <w:rPr>
            <w:sz w:val="16"/>
            <w:szCs w:val="16"/>
          </w:rPr>
          <w:id w:val="1603610111"/>
          <w:docPartObj>
            <w:docPartGallery w:val="Page Numbers (Top of Page)"/>
            <w:docPartUnique/>
          </w:docPartObj>
        </w:sdtPr>
        <w:sdtEndPr/>
        <w:sdtContent>
          <w:p w14:paraId="24B15ED2" w14:textId="567B8BDB" w:rsidR="00F3703A" w:rsidRPr="00337822" w:rsidRDefault="00F3703A">
            <w:pPr>
              <w:pStyle w:val="Piedepgina"/>
              <w:jc w:val="center"/>
              <w:rPr>
                <w:sz w:val="16"/>
                <w:szCs w:val="16"/>
              </w:rPr>
            </w:pPr>
            <w:r w:rsidRPr="00337822">
              <w:rPr>
                <w:rFonts w:ascii="Calibri Light" w:hAnsi="Calibri Light"/>
                <w:sz w:val="16"/>
                <w:szCs w:val="16"/>
              </w:rPr>
              <w:t xml:space="preserve">Página </w:t>
            </w:r>
            <w:r w:rsidRPr="00337822">
              <w:rPr>
                <w:rFonts w:ascii="Calibri Light" w:hAnsi="Calibri Light"/>
                <w:b/>
                <w:bCs/>
                <w:sz w:val="16"/>
                <w:szCs w:val="16"/>
              </w:rPr>
              <w:fldChar w:fldCharType="begin"/>
            </w:r>
            <w:r w:rsidRPr="00337822">
              <w:rPr>
                <w:rFonts w:ascii="Calibri Light" w:hAnsi="Calibri Light"/>
                <w:b/>
                <w:bCs/>
                <w:sz w:val="16"/>
                <w:szCs w:val="16"/>
              </w:rPr>
              <w:instrText>PAGE</w:instrText>
            </w:r>
            <w:r w:rsidRPr="00337822">
              <w:rPr>
                <w:rFonts w:ascii="Calibri Light" w:hAnsi="Calibri Light"/>
                <w:b/>
                <w:bCs/>
                <w:sz w:val="16"/>
                <w:szCs w:val="16"/>
              </w:rPr>
              <w:fldChar w:fldCharType="separate"/>
            </w:r>
            <w:r w:rsidR="00DE2F77">
              <w:rPr>
                <w:rFonts w:ascii="Calibri Light" w:hAnsi="Calibri Light"/>
                <w:b/>
                <w:bCs/>
                <w:noProof/>
                <w:sz w:val="16"/>
                <w:szCs w:val="16"/>
              </w:rPr>
              <w:t>5</w:t>
            </w:r>
            <w:r w:rsidRPr="00337822">
              <w:rPr>
                <w:rFonts w:ascii="Calibri Light" w:hAnsi="Calibri Light"/>
                <w:b/>
                <w:bCs/>
                <w:sz w:val="16"/>
                <w:szCs w:val="16"/>
              </w:rPr>
              <w:fldChar w:fldCharType="end"/>
            </w:r>
            <w:r w:rsidRPr="00337822">
              <w:rPr>
                <w:rFonts w:ascii="Calibri Light" w:hAnsi="Calibri Light"/>
                <w:sz w:val="16"/>
                <w:szCs w:val="16"/>
              </w:rPr>
              <w:t xml:space="preserve"> de </w:t>
            </w:r>
            <w:r w:rsidRPr="00337822">
              <w:rPr>
                <w:rFonts w:ascii="Calibri Light" w:hAnsi="Calibri Light"/>
                <w:b/>
                <w:bCs/>
                <w:sz w:val="16"/>
                <w:szCs w:val="16"/>
              </w:rPr>
              <w:fldChar w:fldCharType="begin"/>
            </w:r>
            <w:r w:rsidRPr="00337822">
              <w:rPr>
                <w:rFonts w:ascii="Calibri Light" w:hAnsi="Calibri Light"/>
                <w:b/>
                <w:bCs/>
                <w:sz w:val="16"/>
                <w:szCs w:val="16"/>
              </w:rPr>
              <w:instrText>NUMPAGES</w:instrText>
            </w:r>
            <w:r w:rsidRPr="00337822">
              <w:rPr>
                <w:rFonts w:ascii="Calibri Light" w:hAnsi="Calibri Light"/>
                <w:b/>
                <w:bCs/>
                <w:sz w:val="16"/>
                <w:szCs w:val="16"/>
              </w:rPr>
              <w:fldChar w:fldCharType="separate"/>
            </w:r>
            <w:r w:rsidR="00DE2F77">
              <w:rPr>
                <w:rFonts w:ascii="Calibri Light" w:hAnsi="Calibri Light"/>
                <w:b/>
                <w:bCs/>
                <w:noProof/>
                <w:sz w:val="16"/>
                <w:szCs w:val="16"/>
              </w:rPr>
              <w:t>6</w:t>
            </w:r>
            <w:r w:rsidRPr="00337822">
              <w:rPr>
                <w:rFonts w:ascii="Calibri Light" w:hAnsi="Calibri Light"/>
                <w:b/>
                <w:bCs/>
                <w:sz w:val="16"/>
                <w:szCs w:val="16"/>
              </w:rPr>
              <w:fldChar w:fldCharType="end"/>
            </w:r>
          </w:p>
        </w:sdtContent>
      </w:sdt>
    </w:sdtContent>
  </w:sdt>
  <w:p w14:paraId="2006B8E6" w14:textId="77777777" w:rsidR="00F3703A" w:rsidRDefault="00F370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ED819" w14:textId="77777777" w:rsidR="00274698" w:rsidRDefault="00274698" w:rsidP="00BC1B4C">
      <w:pPr>
        <w:spacing w:after="0" w:line="240" w:lineRule="auto"/>
      </w:pPr>
      <w:r>
        <w:separator/>
      </w:r>
    </w:p>
  </w:footnote>
  <w:footnote w:type="continuationSeparator" w:id="0">
    <w:p w14:paraId="20A39D15" w14:textId="77777777" w:rsidR="00274698" w:rsidRDefault="00274698" w:rsidP="00BC1B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36602" w14:textId="77777777" w:rsidR="00F3703A" w:rsidRDefault="00F3703A">
    <w:pPr>
      <w:pStyle w:val="Encabezado"/>
    </w:pPr>
  </w:p>
  <w:p w14:paraId="335D2BE0" w14:textId="77777777" w:rsidR="00F3703A" w:rsidRDefault="00F3703A">
    <w:pPr>
      <w:pStyle w:val="Encabezado"/>
    </w:pPr>
  </w:p>
  <w:p w14:paraId="1868FF5A" w14:textId="77777777" w:rsidR="00F3703A" w:rsidRDefault="00F3703A">
    <w:pPr>
      <w:pStyle w:val="Encabezado"/>
    </w:pPr>
  </w:p>
  <w:p w14:paraId="0F18E468" w14:textId="77777777" w:rsidR="00F3703A" w:rsidRDefault="00F370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20DE"/>
    <w:multiLevelType w:val="hybridMultilevel"/>
    <w:tmpl w:val="CC1E1BB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954C4A"/>
    <w:multiLevelType w:val="hybridMultilevel"/>
    <w:tmpl w:val="0AEC84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2F070B"/>
    <w:multiLevelType w:val="hybridMultilevel"/>
    <w:tmpl w:val="D51AC3A6"/>
    <w:lvl w:ilvl="0" w:tplc="0C0A000F">
      <w:start w:val="1"/>
      <w:numFmt w:val="decimal"/>
      <w:lvlText w:val="%1."/>
      <w:lvlJc w:val="left"/>
      <w:pPr>
        <w:ind w:left="1004" w:hanging="360"/>
      </w:pPr>
      <w:rPr>
        <w:rFonts w:cs="Times New Roman"/>
      </w:rPr>
    </w:lvl>
    <w:lvl w:ilvl="1" w:tplc="0C0A0019" w:tentative="1">
      <w:start w:val="1"/>
      <w:numFmt w:val="lowerLetter"/>
      <w:lvlText w:val="%2."/>
      <w:lvlJc w:val="left"/>
      <w:pPr>
        <w:ind w:left="1724" w:hanging="360"/>
      </w:pPr>
      <w:rPr>
        <w:rFonts w:cs="Times New Roman"/>
      </w:rPr>
    </w:lvl>
    <w:lvl w:ilvl="2" w:tplc="0C0A001B" w:tentative="1">
      <w:start w:val="1"/>
      <w:numFmt w:val="lowerRoman"/>
      <w:lvlText w:val="%3."/>
      <w:lvlJc w:val="right"/>
      <w:pPr>
        <w:ind w:left="2444" w:hanging="180"/>
      </w:pPr>
      <w:rPr>
        <w:rFonts w:cs="Times New Roman"/>
      </w:rPr>
    </w:lvl>
    <w:lvl w:ilvl="3" w:tplc="0C0A000F" w:tentative="1">
      <w:start w:val="1"/>
      <w:numFmt w:val="decimal"/>
      <w:lvlText w:val="%4."/>
      <w:lvlJc w:val="left"/>
      <w:pPr>
        <w:ind w:left="3164" w:hanging="360"/>
      </w:pPr>
      <w:rPr>
        <w:rFonts w:cs="Times New Roman"/>
      </w:rPr>
    </w:lvl>
    <w:lvl w:ilvl="4" w:tplc="0C0A0019" w:tentative="1">
      <w:start w:val="1"/>
      <w:numFmt w:val="lowerLetter"/>
      <w:lvlText w:val="%5."/>
      <w:lvlJc w:val="left"/>
      <w:pPr>
        <w:ind w:left="3884" w:hanging="360"/>
      </w:pPr>
      <w:rPr>
        <w:rFonts w:cs="Times New Roman"/>
      </w:rPr>
    </w:lvl>
    <w:lvl w:ilvl="5" w:tplc="0C0A001B" w:tentative="1">
      <w:start w:val="1"/>
      <w:numFmt w:val="lowerRoman"/>
      <w:lvlText w:val="%6."/>
      <w:lvlJc w:val="right"/>
      <w:pPr>
        <w:ind w:left="4604" w:hanging="180"/>
      </w:pPr>
      <w:rPr>
        <w:rFonts w:cs="Times New Roman"/>
      </w:rPr>
    </w:lvl>
    <w:lvl w:ilvl="6" w:tplc="0C0A000F" w:tentative="1">
      <w:start w:val="1"/>
      <w:numFmt w:val="decimal"/>
      <w:lvlText w:val="%7."/>
      <w:lvlJc w:val="left"/>
      <w:pPr>
        <w:ind w:left="5324" w:hanging="360"/>
      </w:pPr>
      <w:rPr>
        <w:rFonts w:cs="Times New Roman"/>
      </w:rPr>
    </w:lvl>
    <w:lvl w:ilvl="7" w:tplc="0C0A0019" w:tentative="1">
      <w:start w:val="1"/>
      <w:numFmt w:val="lowerLetter"/>
      <w:lvlText w:val="%8."/>
      <w:lvlJc w:val="left"/>
      <w:pPr>
        <w:ind w:left="6044" w:hanging="360"/>
      </w:pPr>
      <w:rPr>
        <w:rFonts w:cs="Times New Roman"/>
      </w:rPr>
    </w:lvl>
    <w:lvl w:ilvl="8" w:tplc="0C0A001B" w:tentative="1">
      <w:start w:val="1"/>
      <w:numFmt w:val="lowerRoman"/>
      <w:lvlText w:val="%9."/>
      <w:lvlJc w:val="right"/>
      <w:pPr>
        <w:ind w:left="6764" w:hanging="180"/>
      </w:pPr>
      <w:rPr>
        <w:rFonts w:cs="Times New Roman"/>
      </w:rPr>
    </w:lvl>
  </w:abstractNum>
  <w:abstractNum w:abstractNumId="3" w15:restartNumberingAfterBreak="0">
    <w:nsid w:val="0C4C647E"/>
    <w:multiLevelType w:val="hybridMultilevel"/>
    <w:tmpl w:val="6A0CD9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316C4D"/>
    <w:multiLevelType w:val="hybridMultilevel"/>
    <w:tmpl w:val="08A294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7D4846"/>
    <w:multiLevelType w:val="hybridMultilevel"/>
    <w:tmpl w:val="EB828D0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54E5386"/>
    <w:multiLevelType w:val="singleLevel"/>
    <w:tmpl w:val="DB44763E"/>
    <w:lvl w:ilvl="0">
      <w:start w:val="4"/>
      <w:numFmt w:val="upperLetter"/>
      <w:pStyle w:val="Ttulo8"/>
      <w:lvlText w:val="%1."/>
      <w:lvlJc w:val="left"/>
      <w:pPr>
        <w:tabs>
          <w:tab w:val="num" w:pos="720"/>
        </w:tabs>
        <w:ind w:left="720" w:hanging="720"/>
      </w:pPr>
      <w:rPr>
        <w:rFonts w:hint="default"/>
      </w:rPr>
    </w:lvl>
  </w:abstractNum>
  <w:abstractNum w:abstractNumId="7" w15:restartNumberingAfterBreak="0">
    <w:nsid w:val="281E3103"/>
    <w:multiLevelType w:val="multilevel"/>
    <w:tmpl w:val="FD8EC6E4"/>
    <w:lvl w:ilvl="0">
      <w:start w:val="7"/>
      <w:numFmt w:val="none"/>
      <w:lvlText w:val="14."/>
      <w:lvlJc w:val="left"/>
      <w:pPr>
        <w:tabs>
          <w:tab w:val="num" w:pos="570"/>
        </w:tabs>
        <w:ind w:left="570" w:hanging="570"/>
      </w:pPr>
      <w:rPr>
        <w:rFonts w:hint="default"/>
      </w:rPr>
    </w:lvl>
    <w:lvl w:ilvl="1">
      <w:start w:val="1"/>
      <w:numFmt w:val="none"/>
      <w:lvlText w:val="14.1."/>
      <w:lvlJc w:val="left"/>
      <w:pPr>
        <w:tabs>
          <w:tab w:val="num" w:pos="1368"/>
        </w:tabs>
        <w:ind w:left="1368" w:hanging="576"/>
      </w:pPr>
      <w:rPr>
        <w:rFonts w:hint="default"/>
      </w:rPr>
    </w:lvl>
    <w:lvl w:ilvl="2">
      <w:start w:val="1"/>
      <w:numFmt w:val="decimal"/>
      <w:lvlText w:val="%114.2"/>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8" w15:restartNumberingAfterBreak="0">
    <w:nsid w:val="2A6F0EB0"/>
    <w:multiLevelType w:val="hybridMultilevel"/>
    <w:tmpl w:val="2AEACD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EE0807"/>
    <w:multiLevelType w:val="multilevel"/>
    <w:tmpl w:val="6366A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962F3"/>
    <w:multiLevelType w:val="hybridMultilevel"/>
    <w:tmpl w:val="235611C4"/>
    <w:lvl w:ilvl="0" w:tplc="727C8BF2">
      <w:start w:val="1"/>
      <w:numFmt w:val="upperLetter"/>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41FC17EE"/>
    <w:multiLevelType w:val="multilevel"/>
    <w:tmpl w:val="818A2F7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28227C"/>
    <w:multiLevelType w:val="multilevel"/>
    <w:tmpl w:val="70CE1696"/>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CA37FB"/>
    <w:multiLevelType w:val="multilevel"/>
    <w:tmpl w:val="3AC04918"/>
    <w:lvl w:ilvl="0">
      <w:start w:val="1"/>
      <w:numFmt w:val="none"/>
      <w:lvlText w:val="1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FE71D53"/>
    <w:multiLevelType w:val="hybridMultilevel"/>
    <w:tmpl w:val="51FA3E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0A62C6F"/>
    <w:multiLevelType w:val="hybridMultilevel"/>
    <w:tmpl w:val="D5DA8EC8"/>
    <w:lvl w:ilvl="0" w:tplc="6A6E9320">
      <w:start w:val="1"/>
      <w:numFmt w:val="upperLetter"/>
      <w:lvlText w:val="%1)"/>
      <w:lvlJc w:val="left"/>
      <w:pPr>
        <w:ind w:left="1211" w:hanging="360"/>
      </w:pPr>
      <w:rPr>
        <w:rFonts w:hint="default"/>
        <w:b/>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549A687D"/>
    <w:multiLevelType w:val="hybridMultilevel"/>
    <w:tmpl w:val="8C58A938"/>
    <w:lvl w:ilvl="0" w:tplc="080A000F">
      <w:start w:val="1"/>
      <w:numFmt w:val="decimal"/>
      <w:lvlText w:val="%1."/>
      <w:lvlJc w:val="left"/>
      <w:pPr>
        <w:ind w:left="825" w:hanging="360"/>
      </w:pPr>
    </w:lvl>
    <w:lvl w:ilvl="1" w:tplc="080A0019" w:tentative="1">
      <w:start w:val="1"/>
      <w:numFmt w:val="lowerLetter"/>
      <w:lvlText w:val="%2."/>
      <w:lvlJc w:val="left"/>
      <w:pPr>
        <w:ind w:left="1545" w:hanging="360"/>
      </w:pPr>
    </w:lvl>
    <w:lvl w:ilvl="2" w:tplc="080A001B" w:tentative="1">
      <w:start w:val="1"/>
      <w:numFmt w:val="lowerRoman"/>
      <w:lvlText w:val="%3."/>
      <w:lvlJc w:val="right"/>
      <w:pPr>
        <w:ind w:left="2265" w:hanging="180"/>
      </w:pPr>
    </w:lvl>
    <w:lvl w:ilvl="3" w:tplc="080A000F" w:tentative="1">
      <w:start w:val="1"/>
      <w:numFmt w:val="decimal"/>
      <w:lvlText w:val="%4."/>
      <w:lvlJc w:val="left"/>
      <w:pPr>
        <w:ind w:left="2985" w:hanging="360"/>
      </w:pPr>
    </w:lvl>
    <w:lvl w:ilvl="4" w:tplc="080A0019" w:tentative="1">
      <w:start w:val="1"/>
      <w:numFmt w:val="lowerLetter"/>
      <w:lvlText w:val="%5."/>
      <w:lvlJc w:val="left"/>
      <w:pPr>
        <w:ind w:left="3705" w:hanging="360"/>
      </w:pPr>
    </w:lvl>
    <w:lvl w:ilvl="5" w:tplc="080A001B" w:tentative="1">
      <w:start w:val="1"/>
      <w:numFmt w:val="lowerRoman"/>
      <w:lvlText w:val="%6."/>
      <w:lvlJc w:val="right"/>
      <w:pPr>
        <w:ind w:left="4425" w:hanging="180"/>
      </w:pPr>
    </w:lvl>
    <w:lvl w:ilvl="6" w:tplc="080A000F" w:tentative="1">
      <w:start w:val="1"/>
      <w:numFmt w:val="decimal"/>
      <w:lvlText w:val="%7."/>
      <w:lvlJc w:val="left"/>
      <w:pPr>
        <w:ind w:left="5145" w:hanging="360"/>
      </w:pPr>
    </w:lvl>
    <w:lvl w:ilvl="7" w:tplc="080A0019" w:tentative="1">
      <w:start w:val="1"/>
      <w:numFmt w:val="lowerLetter"/>
      <w:lvlText w:val="%8."/>
      <w:lvlJc w:val="left"/>
      <w:pPr>
        <w:ind w:left="5865" w:hanging="360"/>
      </w:pPr>
    </w:lvl>
    <w:lvl w:ilvl="8" w:tplc="080A001B" w:tentative="1">
      <w:start w:val="1"/>
      <w:numFmt w:val="lowerRoman"/>
      <w:lvlText w:val="%9."/>
      <w:lvlJc w:val="right"/>
      <w:pPr>
        <w:ind w:left="6585" w:hanging="180"/>
      </w:pPr>
    </w:lvl>
  </w:abstractNum>
  <w:abstractNum w:abstractNumId="17" w15:restartNumberingAfterBreak="0">
    <w:nsid w:val="582711C9"/>
    <w:multiLevelType w:val="hybridMultilevel"/>
    <w:tmpl w:val="09685FB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6421107A"/>
    <w:multiLevelType w:val="singleLevel"/>
    <w:tmpl w:val="B98815EC"/>
    <w:lvl w:ilvl="0">
      <w:start w:val="1"/>
      <w:numFmt w:val="upperLetter"/>
      <w:lvlText w:val="%1)"/>
      <w:lvlJc w:val="left"/>
      <w:pPr>
        <w:tabs>
          <w:tab w:val="num" w:pos="1800"/>
        </w:tabs>
        <w:ind w:left="1800" w:hanging="360"/>
      </w:pPr>
      <w:rPr>
        <w:rFonts w:hint="default"/>
      </w:rPr>
    </w:lvl>
  </w:abstractNum>
  <w:abstractNum w:abstractNumId="19" w15:restartNumberingAfterBreak="0">
    <w:nsid w:val="760A2F69"/>
    <w:multiLevelType w:val="hybridMultilevel"/>
    <w:tmpl w:val="578C2C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64A3F0C"/>
    <w:multiLevelType w:val="multilevel"/>
    <w:tmpl w:val="DF12657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75A01F0"/>
    <w:multiLevelType w:val="hybridMultilevel"/>
    <w:tmpl w:val="AC1AE956"/>
    <w:lvl w:ilvl="0" w:tplc="708C1C1C">
      <w:numFmt w:val="bullet"/>
      <w:lvlText w:val="-"/>
      <w:lvlJc w:val="left"/>
      <w:pPr>
        <w:ind w:left="720" w:hanging="360"/>
      </w:pPr>
      <w:rPr>
        <w:rFonts w:ascii="Calibri" w:eastAsia="SimSu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8471E0B"/>
    <w:multiLevelType w:val="hybridMultilevel"/>
    <w:tmpl w:val="8306FBD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num w:numId="1">
    <w:abstractNumId w:val="2"/>
  </w:num>
  <w:num w:numId="2">
    <w:abstractNumId w:val="20"/>
  </w:num>
  <w:num w:numId="3">
    <w:abstractNumId w:val="21"/>
  </w:num>
  <w:num w:numId="4">
    <w:abstractNumId w:val="11"/>
  </w:num>
  <w:num w:numId="5">
    <w:abstractNumId w:val="19"/>
  </w:num>
  <w:num w:numId="6">
    <w:abstractNumId w:val="12"/>
  </w:num>
  <w:num w:numId="7">
    <w:abstractNumId w:val="3"/>
  </w:num>
  <w:num w:numId="8">
    <w:abstractNumId w:val="1"/>
  </w:num>
  <w:num w:numId="9">
    <w:abstractNumId w:val="14"/>
  </w:num>
  <w:num w:numId="10">
    <w:abstractNumId w:val="10"/>
  </w:num>
  <w:num w:numId="11">
    <w:abstractNumId w:val="22"/>
  </w:num>
  <w:num w:numId="12">
    <w:abstractNumId w:val="4"/>
  </w:num>
  <w:num w:numId="13">
    <w:abstractNumId w:val="6"/>
  </w:num>
  <w:num w:numId="14">
    <w:abstractNumId w:val="13"/>
  </w:num>
  <w:num w:numId="15">
    <w:abstractNumId w:val="7"/>
    <w:lvlOverride w:ilvl="0">
      <w:lvl w:ilvl="0">
        <w:start w:val="7"/>
        <w:numFmt w:val="none"/>
        <w:lvlText w:val="14."/>
        <w:lvlJc w:val="left"/>
        <w:pPr>
          <w:tabs>
            <w:tab w:val="num" w:pos="570"/>
          </w:tabs>
          <w:ind w:left="570" w:hanging="570"/>
        </w:pPr>
        <w:rPr>
          <w:rFonts w:hint="default"/>
        </w:rPr>
      </w:lvl>
    </w:lvlOverride>
    <w:lvlOverride w:ilvl="1">
      <w:lvl w:ilvl="1">
        <w:start w:val="1"/>
        <w:numFmt w:val="none"/>
        <w:lvlText w:val="14.1."/>
        <w:lvlJc w:val="left"/>
        <w:pPr>
          <w:tabs>
            <w:tab w:val="num" w:pos="1368"/>
          </w:tabs>
          <w:ind w:left="1368" w:hanging="576"/>
        </w:pPr>
        <w:rPr>
          <w:rFonts w:hint="default"/>
          <w:b/>
        </w:rPr>
      </w:lvl>
    </w:lvlOverride>
    <w:lvlOverride w:ilvl="2">
      <w:lvl w:ilvl="2">
        <w:start w:val="1"/>
        <w:numFmt w:val="decimal"/>
        <w:lvlText w:val="%114.2"/>
        <w:lvlJc w:val="left"/>
        <w:pPr>
          <w:tabs>
            <w:tab w:val="num" w:pos="2520"/>
          </w:tabs>
          <w:ind w:left="2520" w:hanging="1080"/>
        </w:pPr>
        <w:rPr>
          <w:rFonts w:hint="default"/>
        </w:rPr>
      </w:lvl>
    </w:lvlOverride>
    <w:lvlOverride w:ilvl="3">
      <w:lvl w:ilvl="3">
        <w:start w:val="1"/>
        <w:numFmt w:val="decimal"/>
        <w:lvlText w:val="%1.%2.%3.%4."/>
        <w:lvlJc w:val="left"/>
        <w:pPr>
          <w:tabs>
            <w:tab w:val="num" w:pos="3240"/>
          </w:tabs>
          <w:ind w:left="3240" w:hanging="1080"/>
        </w:pPr>
        <w:rPr>
          <w:rFonts w:hint="default"/>
        </w:rPr>
      </w:lvl>
    </w:lvlOverride>
    <w:lvlOverride w:ilvl="4">
      <w:lvl w:ilvl="4">
        <w:start w:val="1"/>
        <w:numFmt w:val="decimal"/>
        <w:lvlText w:val="%1.%2.%3.%4.%5."/>
        <w:lvlJc w:val="left"/>
        <w:pPr>
          <w:tabs>
            <w:tab w:val="num" w:pos="4320"/>
          </w:tabs>
          <w:ind w:left="4320" w:hanging="1440"/>
        </w:pPr>
        <w:rPr>
          <w:rFonts w:hint="default"/>
        </w:rPr>
      </w:lvl>
    </w:lvlOverride>
    <w:lvlOverride w:ilvl="5">
      <w:lvl w:ilvl="5">
        <w:start w:val="1"/>
        <w:numFmt w:val="decimal"/>
        <w:lvlText w:val="%1.%2.%3.%4.%5.%6."/>
        <w:lvlJc w:val="left"/>
        <w:pPr>
          <w:tabs>
            <w:tab w:val="num" w:pos="5400"/>
          </w:tabs>
          <w:ind w:left="5400" w:hanging="1800"/>
        </w:pPr>
        <w:rPr>
          <w:rFonts w:hint="default"/>
        </w:rPr>
      </w:lvl>
    </w:lvlOverride>
    <w:lvlOverride w:ilvl="6">
      <w:lvl w:ilvl="6">
        <w:start w:val="1"/>
        <w:numFmt w:val="decimal"/>
        <w:lvlText w:val="%1.%2.%3.%4.%5.%6.%7."/>
        <w:lvlJc w:val="left"/>
        <w:pPr>
          <w:tabs>
            <w:tab w:val="num" w:pos="6120"/>
          </w:tabs>
          <w:ind w:left="6120" w:hanging="1800"/>
        </w:pPr>
        <w:rPr>
          <w:rFonts w:hint="default"/>
        </w:rPr>
      </w:lvl>
    </w:lvlOverride>
    <w:lvlOverride w:ilvl="7">
      <w:lvl w:ilvl="7">
        <w:start w:val="1"/>
        <w:numFmt w:val="decimal"/>
        <w:lvlText w:val="%1.%2.%3.%4.%5.%6.%7.%8."/>
        <w:lvlJc w:val="left"/>
        <w:pPr>
          <w:tabs>
            <w:tab w:val="num" w:pos="7200"/>
          </w:tabs>
          <w:ind w:left="7200" w:hanging="2160"/>
        </w:pPr>
        <w:rPr>
          <w:rFonts w:hint="default"/>
        </w:rPr>
      </w:lvl>
    </w:lvlOverride>
    <w:lvlOverride w:ilvl="8">
      <w:lvl w:ilvl="8">
        <w:start w:val="1"/>
        <w:numFmt w:val="decimal"/>
        <w:lvlText w:val="%1.%2.%3.%4.%5.%6.%7.%8.%9."/>
        <w:lvlJc w:val="left"/>
        <w:pPr>
          <w:tabs>
            <w:tab w:val="num" w:pos="8280"/>
          </w:tabs>
          <w:ind w:left="8280" w:hanging="2520"/>
        </w:pPr>
        <w:rPr>
          <w:rFonts w:hint="default"/>
        </w:rPr>
      </w:lvl>
    </w:lvlOverride>
  </w:num>
  <w:num w:numId="16">
    <w:abstractNumId w:val="7"/>
    <w:lvlOverride w:ilvl="0">
      <w:lvl w:ilvl="0">
        <w:start w:val="7"/>
        <w:numFmt w:val="none"/>
        <w:lvlText w:val="14."/>
        <w:lvlJc w:val="left"/>
        <w:pPr>
          <w:tabs>
            <w:tab w:val="num" w:pos="570"/>
          </w:tabs>
          <w:ind w:left="570" w:hanging="570"/>
        </w:pPr>
        <w:rPr>
          <w:rFonts w:hint="default"/>
        </w:rPr>
      </w:lvl>
    </w:lvlOverride>
    <w:lvlOverride w:ilvl="1">
      <w:lvl w:ilvl="1">
        <w:start w:val="1"/>
        <w:numFmt w:val="none"/>
        <w:lvlText w:val="14.2."/>
        <w:lvlJc w:val="left"/>
        <w:pPr>
          <w:tabs>
            <w:tab w:val="num" w:pos="1368"/>
          </w:tabs>
          <w:ind w:left="1368" w:hanging="576"/>
        </w:pPr>
        <w:rPr>
          <w:rFonts w:hint="default"/>
          <w:b/>
        </w:rPr>
      </w:lvl>
    </w:lvlOverride>
    <w:lvlOverride w:ilvl="2">
      <w:lvl w:ilvl="2">
        <w:start w:val="1"/>
        <w:numFmt w:val="decimal"/>
        <w:lvlText w:val="%114.2"/>
        <w:lvlJc w:val="left"/>
        <w:pPr>
          <w:tabs>
            <w:tab w:val="num" w:pos="2520"/>
          </w:tabs>
          <w:ind w:left="2520" w:hanging="1080"/>
        </w:pPr>
        <w:rPr>
          <w:rFonts w:hint="default"/>
        </w:rPr>
      </w:lvl>
    </w:lvlOverride>
    <w:lvlOverride w:ilvl="3">
      <w:lvl w:ilvl="3">
        <w:start w:val="1"/>
        <w:numFmt w:val="decimal"/>
        <w:lvlText w:val="%1.%2.%3.%4."/>
        <w:lvlJc w:val="left"/>
        <w:pPr>
          <w:tabs>
            <w:tab w:val="num" w:pos="3240"/>
          </w:tabs>
          <w:ind w:left="3240" w:hanging="1080"/>
        </w:pPr>
        <w:rPr>
          <w:rFonts w:hint="default"/>
        </w:rPr>
      </w:lvl>
    </w:lvlOverride>
    <w:lvlOverride w:ilvl="4">
      <w:lvl w:ilvl="4">
        <w:start w:val="1"/>
        <w:numFmt w:val="decimal"/>
        <w:lvlText w:val="%1.%2.%3.%4.%5."/>
        <w:lvlJc w:val="left"/>
        <w:pPr>
          <w:tabs>
            <w:tab w:val="num" w:pos="4320"/>
          </w:tabs>
          <w:ind w:left="4320" w:hanging="1440"/>
        </w:pPr>
        <w:rPr>
          <w:rFonts w:hint="default"/>
        </w:rPr>
      </w:lvl>
    </w:lvlOverride>
    <w:lvlOverride w:ilvl="5">
      <w:lvl w:ilvl="5">
        <w:start w:val="1"/>
        <w:numFmt w:val="decimal"/>
        <w:lvlText w:val="%1.%2.%3.%4.%5.%6."/>
        <w:lvlJc w:val="left"/>
        <w:pPr>
          <w:tabs>
            <w:tab w:val="num" w:pos="5400"/>
          </w:tabs>
          <w:ind w:left="5400" w:hanging="1800"/>
        </w:pPr>
        <w:rPr>
          <w:rFonts w:hint="default"/>
        </w:rPr>
      </w:lvl>
    </w:lvlOverride>
    <w:lvlOverride w:ilvl="6">
      <w:lvl w:ilvl="6">
        <w:start w:val="1"/>
        <w:numFmt w:val="decimal"/>
        <w:lvlText w:val="%1.%2.%3.%4.%5.%6.%7."/>
        <w:lvlJc w:val="left"/>
        <w:pPr>
          <w:tabs>
            <w:tab w:val="num" w:pos="6120"/>
          </w:tabs>
          <w:ind w:left="6120" w:hanging="1800"/>
        </w:pPr>
        <w:rPr>
          <w:rFonts w:hint="default"/>
        </w:rPr>
      </w:lvl>
    </w:lvlOverride>
    <w:lvlOverride w:ilvl="7">
      <w:lvl w:ilvl="7">
        <w:start w:val="1"/>
        <w:numFmt w:val="decimal"/>
        <w:lvlText w:val="%1.%2.%3.%4.%5.%6.%7.%8."/>
        <w:lvlJc w:val="left"/>
        <w:pPr>
          <w:tabs>
            <w:tab w:val="num" w:pos="7200"/>
          </w:tabs>
          <w:ind w:left="7200" w:hanging="2160"/>
        </w:pPr>
        <w:rPr>
          <w:rFonts w:hint="default"/>
        </w:rPr>
      </w:lvl>
    </w:lvlOverride>
    <w:lvlOverride w:ilvl="8">
      <w:lvl w:ilvl="8">
        <w:start w:val="1"/>
        <w:numFmt w:val="decimal"/>
        <w:lvlText w:val="%1.%2.%3.%4.%5.%6.%7.%8.%9."/>
        <w:lvlJc w:val="left"/>
        <w:pPr>
          <w:tabs>
            <w:tab w:val="num" w:pos="8280"/>
          </w:tabs>
          <w:ind w:left="8280" w:hanging="2520"/>
        </w:pPr>
        <w:rPr>
          <w:rFonts w:hint="default"/>
        </w:rPr>
      </w:lvl>
    </w:lvlOverride>
  </w:num>
  <w:num w:numId="17">
    <w:abstractNumId w:val="7"/>
    <w:lvlOverride w:ilvl="0">
      <w:lvl w:ilvl="0">
        <w:start w:val="7"/>
        <w:numFmt w:val="none"/>
        <w:lvlText w:val="14."/>
        <w:lvlJc w:val="left"/>
        <w:pPr>
          <w:tabs>
            <w:tab w:val="num" w:pos="570"/>
          </w:tabs>
          <w:ind w:left="570" w:hanging="570"/>
        </w:pPr>
        <w:rPr>
          <w:rFonts w:hint="default"/>
        </w:rPr>
      </w:lvl>
    </w:lvlOverride>
    <w:lvlOverride w:ilvl="1">
      <w:lvl w:ilvl="1">
        <w:start w:val="1"/>
        <w:numFmt w:val="none"/>
        <w:lvlText w:val="14.3."/>
        <w:lvlJc w:val="left"/>
        <w:pPr>
          <w:tabs>
            <w:tab w:val="num" w:pos="1368"/>
          </w:tabs>
          <w:ind w:left="1368" w:hanging="576"/>
        </w:pPr>
        <w:rPr>
          <w:rFonts w:hint="default"/>
          <w:b/>
        </w:rPr>
      </w:lvl>
    </w:lvlOverride>
    <w:lvlOverride w:ilvl="2">
      <w:lvl w:ilvl="2">
        <w:start w:val="1"/>
        <w:numFmt w:val="decimal"/>
        <w:lvlText w:val="%114.2"/>
        <w:lvlJc w:val="left"/>
        <w:pPr>
          <w:tabs>
            <w:tab w:val="num" w:pos="2520"/>
          </w:tabs>
          <w:ind w:left="2520" w:hanging="1080"/>
        </w:pPr>
        <w:rPr>
          <w:rFonts w:hint="default"/>
        </w:rPr>
      </w:lvl>
    </w:lvlOverride>
    <w:lvlOverride w:ilvl="3">
      <w:lvl w:ilvl="3">
        <w:start w:val="1"/>
        <w:numFmt w:val="decimal"/>
        <w:lvlText w:val="%1.%2.%3.%4."/>
        <w:lvlJc w:val="left"/>
        <w:pPr>
          <w:tabs>
            <w:tab w:val="num" w:pos="3240"/>
          </w:tabs>
          <w:ind w:left="3240" w:hanging="1080"/>
        </w:pPr>
        <w:rPr>
          <w:rFonts w:hint="default"/>
        </w:rPr>
      </w:lvl>
    </w:lvlOverride>
    <w:lvlOverride w:ilvl="4">
      <w:lvl w:ilvl="4">
        <w:start w:val="1"/>
        <w:numFmt w:val="decimal"/>
        <w:lvlText w:val="%1.%2.%3.%4.%5."/>
        <w:lvlJc w:val="left"/>
        <w:pPr>
          <w:tabs>
            <w:tab w:val="num" w:pos="4320"/>
          </w:tabs>
          <w:ind w:left="4320" w:hanging="1440"/>
        </w:pPr>
        <w:rPr>
          <w:rFonts w:hint="default"/>
        </w:rPr>
      </w:lvl>
    </w:lvlOverride>
    <w:lvlOverride w:ilvl="5">
      <w:lvl w:ilvl="5">
        <w:start w:val="1"/>
        <w:numFmt w:val="decimal"/>
        <w:lvlText w:val="%1.%2.%3.%4.%5.%6."/>
        <w:lvlJc w:val="left"/>
        <w:pPr>
          <w:tabs>
            <w:tab w:val="num" w:pos="5400"/>
          </w:tabs>
          <w:ind w:left="5400" w:hanging="1800"/>
        </w:pPr>
        <w:rPr>
          <w:rFonts w:hint="default"/>
        </w:rPr>
      </w:lvl>
    </w:lvlOverride>
    <w:lvlOverride w:ilvl="6">
      <w:lvl w:ilvl="6">
        <w:start w:val="1"/>
        <w:numFmt w:val="decimal"/>
        <w:lvlText w:val="%1.%2.%3.%4.%5.%6.%7."/>
        <w:lvlJc w:val="left"/>
        <w:pPr>
          <w:tabs>
            <w:tab w:val="num" w:pos="6120"/>
          </w:tabs>
          <w:ind w:left="6120" w:hanging="1800"/>
        </w:pPr>
        <w:rPr>
          <w:rFonts w:hint="default"/>
        </w:rPr>
      </w:lvl>
    </w:lvlOverride>
    <w:lvlOverride w:ilvl="7">
      <w:lvl w:ilvl="7">
        <w:start w:val="1"/>
        <w:numFmt w:val="decimal"/>
        <w:lvlText w:val="%1.%2.%3.%4.%5.%6.%7.%8."/>
        <w:lvlJc w:val="left"/>
        <w:pPr>
          <w:tabs>
            <w:tab w:val="num" w:pos="7200"/>
          </w:tabs>
          <w:ind w:left="7200" w:hanging="2160"/>
        </w:pPr>
        <w:rPr>
          <w:rFonts w:hint="default"/>
        </w:rPr>
      </w:lvl>
    </w:lvlOverride>
    <w:lvlOverride w:ilvl="8">
      <w:lvl w:ilvl="8">
        <w:start w:val="1"/>
        <w:numFmt w:val="decimal"/>
        <w:lvlText w:val="%1.%2.%3.%4.%5.%6.%7.%8.%9."/>
        <w:lvlJc w:val="left"/>
        <w:pPr>
          <w:tabs>
            <w:tab w:val="num" w:pos="8280"/>
          </w:tabs>
          <w:ind w:left="8280" w:hanging="2520"/>
        </w:pPr>
        <w:rPr>
          <w:rFonts w:hint="default"/>
        </w:rPr>
      </w:lvl>
    </w:lvlOverride>
  </w:num>
  <w:num w:numId="18">
    <w:abstractNumId w:val="15"/>
  </w:num>
  <w:num w:numId="19">
    <w:abstractNumId w:val="18"/>
  </w:num>
  <w:num w:numId="20">
    <w:abstractNumId w:val="9"/>
  </w:num>
  <w:num w:numId="21">
    <w:abstractNumId w:val="16"/>
  </w:num>
  <w:num w:numId="22">
    <w:abstractNumId w:val="5"/>
  </w:num>
  <w:num w:numId="23">
    <w:abstractNumId w:val="17"/>
  </w:num>
  <w:num w:numId="24">
    <w:abstractNumId w:val="8"/>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497"/>
    <w:rsid w:val="00003FCA"/>
    <w:rsid w:val="000229FE"/>
    <w:rsid w:val="000256C3"/>
    <w:rsid w:val="00027FEE"/>
    <w:rsid w:val="00031483"/>
    <w:rsid w:val="000318D0"/>
    <w:rsid w:val="00031D3B"/>
    <w:rsid w:val="0003496D"/>
    <w:rsid w:val="00037C4A"/>
    <w:rsid w:val="000400AA"/>
    <w:rsid w:val="0004175D"/>
    <w:rsid w:val="00042FD0"/>
    <w:rsid w:val="00055D1B"/>
    <w:rsid w:val="000560A4"/>
    <w:rsid w:val="000561BA"/>
    <w:rsid w:val="000578E6"/>
    <w:rsid w:val="00063356"/>
    <w:rsid w:val="0006460B"/>
    <w:rsid w:val="00064D94"/>
    <w:rsid w:val="00065433"/>
    <w:rsid w:val="00065D0A"/>
    <w:rsid w:val="00065E30"/>
    <w:rsid w:val="0007350B"/>
    <w:rsid w:val="0007511B"/>
    <w:rsid w:val="000777F5"/>
    <w:rsid w:val="00081430"/>
    <w:rsid w:val="00082E41"/>
    <w:rsid w:val="00085BC0"/>
    <w:rsid w:val="0008686D"/>
    <w:rsid w:val="000877BF"/>
    <w:rsid w:val="000902D0"/>
    <w:rsid w:val="00091038"/>
    <w:rsid w:val="000A18FA"/>
    <w:rsid w:val="000A2F9F"/>
    <w:rsid w:val="000A4E03"/>
    <w:rsid w:val="000A50AC"/>
    <w:rsid w:val="000A56CD"/>
    <w:rsid w:val="000B08E8"/>
    <w:rsid w:val="000B66CB"/>
    <w:rsid w:val="000B6FBA"/>
    <w:rsid w:val="000C01C0"/>
    <w:rsid w:val="000C2842"/>
    <w:rsid w:val="000C41AF"/>
    <w:rsid w:val="000C58B0"/>
    <w:rsid w:val="000C709A"/>
    <w:rsid w:val="000C7541"/>
    <w:rsid w:val="000D7056"/>
    <w:rsid w:val="000E70C7"/>
    <w:rsid w:val="000F1A9D"/>
    <w:rsid w:val="000F3661"/>
    <w:rsid w:val="000F435D"/>
    <w:rsid w:val="000F6BC9"/>
    <w:rsid w:val="000F6FC8"/>
    <w:rsid w:val="00101A83"/>
    <w:rsid w:val="00101CA6"/>
    <w:rsid w:val="001036A7"/>
    <w:rsid w:val="00103B86"/>
    <w:rsid w:val="00103BC9"/>
    <w:rsid w:val="00105677"/>
    <w:rsid w:val="00105C56"/>
    <w:rsid w:val="00106AC8"/>
    <w:rsid w:val="001102B9"/>
    <w:rsid w:val="0011354F"/>
    <w:rsid w:val="001176D4"/>
    <w:rsid w:val="001177A5"/>
    <w:rsid w:val="0012214C"/>
    <w:rsid w:val="00122A62"/>
    <w:rsid w:val="001244D0"/>
    <w:rsid w:val="00125A56"/>
    <w:rsid w:val="00130651"/>
    <w:rsid w:val="0013309F"/>
    <w:rsid w:val="00142961"/>
    <w:rsid w:val="0014476F"/>
    <w:rsid w:val="00144C97"/>
    <w:rsid w:val="00145FA8"/>
    <w:rsid w:val="0015071D"/>
    <w:rsid w:val="001574AE"/>
    <w:rsid w:val="00157AC0"/>
    <w:rsid w:val="00160204"/>
    <w:rsid w:val="00160836"/>
    <w:rsid w:val="00160F4E"/>
    <w:rsid w:val="00163EC8"/>
    <w:rsid w:val="00164E95"/>
    <w:rsid w:val="00166037"/>
    <w:rsid w:val="00166AEE"/>
    <w:rsid w:val="00170E43"/>
    <w:rsid w:val="00174E4C"/>
    <w:rsid w:val="00177670"/>
    <w:rsid w:val="00183825"/>
    <w:rsid w:val="0018502F"/>
    <w:rsid w:val="00186104"/>
    <w:rsid w:val="00191EB3"/>
    <w:rsid w:val="001954C5"/>
    <w:rsid w:val="00197686"/>
    <w:rsid w:val="001A3F9E"/>
    <w:rsid w:val="001A541F"/>
    <w:rsid w:val="001A6E7A"/>
    <w:rsid w:val="001B0BEF"/>
    <w:rsid w:val="001B1736"/>
    <w:rsid w:val="001B1F00"/>
    <w:rsid w:val="001B36C6"/>
    <w:rsid w:val="001B46C8"/>
    <w:rsid w:val="001B7761"/>
    <w:rsid w:val="001C4164"/>
    <w:rsid w:val="001D0414"/>
    <w:rsid w:val="001D277E"/>
    <w:rsid w:val="001D3413"/>
    <w:rsid w:val="001E302A"/>
    <w:rsid w:val="001E33CB"/>
    <w:rsid w:val="001F1482"/>
    <w:rsid w:val="001F245E"/>
    <w:rsid w:val="001F2CE2"/>
    <w:rsid w:val="001F73C4"/>
    <w:rsid w:val="002017BC"/>
    <w:rsid w:val="00207161"/>
    <w:rsid w:val="002074B1"/>
    <w:rsid w:val="00211DC8"/>
    <w:rsid w:val="00215AC5"/>
    <w:rsid w:val="00220BEB"/>
    <w:rsid w:val="00220CAB"/>
    <w:rsid w:val="002216D2"/>
    <w:rsid w:val="002241D5"/>
    <w:rsid w:val="00227D2D"/>
    <w:rsid w:val="002342D5"/>
    <w:rsid w:val="00243511"/>
    <w:rsid w:val="002473AB"/>
    <w:rsid w:val="002509FB"/>
    <w:rsid w:val="00251B95"/>
    <w:rsid w:val="00252E6F"/>
    <w:rsid w:val="00253E20"/>
    <w:rsid w:val="00255193"/>
    <w:rsid w:val="00255B0C"/>
    <w:rsid w:val="00261CCF"/>
    <w:rsid w:val="00263722"/>
    <w:rsid w:val="00265C06"/>
    <w:rsid w:val="00265FF2"/>
    <w:rsid w:val="00274698"/>
    <w:rsid w:val="0027764C"/>
    <w:rsid w:val="00280BCD"/>
    <w:rsid w:val="0028252C"/>
    <w:rsid w:val="002825DD"/>
    <w:rsid w:val="00282830"/>
    <w:rsid w:val="00284225"/>
    <w:rsid w:val="0028601E"/>
    <w:rsid w:val="0028669C"/>
    <w:rsid w:val="00290C8F"/>
    <w:rsid w:val="002954D1"/>
    <w:rsid w:val="00295AEC"/>
    <w:rsid w:val="002A319B"/>
    <w:rsid w:val="002A3C08"/>
    <w:rsid w:val="002A3C8C"/>
    <w:rsid w:val="002A52FF"/>
    <w:rsid w:val="002A7181"/>
    <w:rsid w:val="002B1F0C"/>
    <w:rsid w:val="002B2FD2"/>
    <w:rsid w:val="002B6C42"/>
    <w:rsid w:val="002B7708"/>
    <w:rsid w:val="002C605C"/>
    <w:rsid w:val="002D1261"/>
    <w:rsid w:val="002D640F"/>
    <w:rsid w:val="002D6834"/>
    <w:rsid w:val="002E0303"/>
    <w:rsid w:val="002E38FA"/>
    <w:rsid w:val="002E5108"/>
    <w:rsid w:val="002E5236"/>
    <w:rsid w:val="002E6A17"/>
    <w:rsid w:val="002F035C"/>
    <w:rsid w:val="002F2771"/>
    <w:rsid w:val="002F2A2D"/>
    <w:rsid w:val="002F6E24"/>
    <w:rsid w:val="0030097D"/>
    <w:rsid w:val="00300AB3"/>
    <w:rsid w:val="00302D54"/>
    <w:rsid w:val="00303AFE"/>
    <w:rsid w:val="00306AD0"/>
    <w:rsid w:val="003072D0"/>
    <w:rsid w:val="00311820"/>
    <w:rsid w:val="003165DA"/>
    <w:rsid w:val="003172C5"/>
    <w:rsid w:val="00324AB5"/>
    <w:rsid w:val="00324B67"/>
    <w:rsid w:val="0033041E"/>
    <w:rsid w:val="00330DDD"/>
    <w:rsid w:val="00332D0C"/>
    <w:rsid w:val="00334286"/>
    <w:rsid w:val="003358E3"/>
    <w:rsid w:val="00336CD7"/>
    <w:rsid w:val="0033715C"/>
    <w:rsid w:val="00337822"/>
    <w:rsid w:val="00337C8E"/>
    <w:rsid w:val="00337EFE"/>
    <w:rsid w:val="00343B8E"/>
    <w:rsid w:val="00345602"/>
    <w:rsid w:val="003457E4"/>
    <w:rsid w:val="00345EC7"/>
    <w:rsid w:val="00347706"/>
    <w:rsid w:val="00347BA1"/>
    <w:rsid w:val="00356AD6"/>
    <w:rsid w:val="003607BD"/>
    <w:rsid w:val="003617EA"/>
    <w:rsid w:val="00363AEB"/>
    <w:rsid w:val="003704E9"/>
    <w:rsid w:val="0037242E"/>
    <w:rsid w:val="003744CE"/>
    <w:rsid w:val="00376075"/>
    <w:rsid w:val="003829EA"/>
    <w:rsid w:val="00382B59"/>
    <w:rsid w:val="00385D55"/>
    <w:rsid w:val="00390003"/>
    <w:rsid w:val="00391C49"/>
    <w:rsid w:val="00392160"/>
    <w:rsid w:val="00394A83"/>
    <w:rsid w:val="00394CDE"/>
    <w:rsid w:val="0039527E"/>
    <w:rsid w:val="003A0ECA"/>
    <w:rsid w:val="003A1C30"/>
    <w:rsid w:val="003A3E9C"/>
    <w:rsid w:val="003A61BC"/>
    <w:rsid w:val="003A7748"/>
    <w:rsid w:val="003A7990"/>
    <w:rsid w:val="003B53DB"/>
    <w:rsid w:val="003B57D8"/>
    <w:rsid w:val="003C3684"/>
    <w:rsid w:val="003C4E85"/>
    <w:rsid w:val="003C777C"/>
    <w:rsid w:val="003C7AC5"/>
    <w:rsid w:val="003D041F"/>
    <w:rsid w:val="003D0F95"/>
    <w:rsid w:val="003D1149"/>
    <w:rsid w:val="003E03A9"/>
    <w:rsid w:val="003E0569"/>
    <w:rsid w:val="003E77FC"/>
    <w:rsid w:val="003F24B9"/>
    <w:rsid w:val="003F50D7"/>
    <w:rsid w:val="003F6A92"/>
    <w:rsid w:val="0040357D"/>
    <w:rsid w:val="00403E2A"/>
    <w:rsid w:val="00404D86"/>
    <w:rsid w:val="00407819"/>
    <w:rsid w:val="00411803"/>
    <w:rsid w:val="00411B3E"/>
    <w:rsid w:val="00412B27"/>
    <w:rsid w:val="00413367"/>
    <w:rsid w:val="00416C44"/>
    <w:rsid w:val="00417614"/>
    <w:rsid w:val="00422207"/>
    <w:rsid w:val="0042296E"/>
    <w:rsid w:val="00422D57"/>
    <w:rsid w:val="004233AD"/>
    <w:rsid w:val="00427F7D"/>
    <w:rsid w:val="0043165D"/>
    <w:rsid w:val="00431898"/>
    <w:rsid w:val="004337A0"/>
    <w:rsid w:val="0044103A"/>
    <w:rsid w:val="00441E52"/>
    <w:rsid w:val="00444C01"/>
    <w:rsid w:val="00450733"/>
    <w:rsid w:val="004561B0"/>
    <w:rsid w:val="00456435"/>
    <w:rsid w:val="00460B8B"/>
    <w:rsid w:val="00462D64"/>
    <w:rsid w:val="00464ECE"/>
    <w:rsid w:val="00465D00"/>
    <w:rsid w:val="004672B7"/>
    <w:rsid w:val="00470BD9"/>
    <w:rsid w:val="004749DC"/>
    <w:rsid w:val="00480057"/>
    <w:rsid w:val="00480FBC"/>
    <w:rsid w:val="00481B35"/>
    <w:rsid w:val="0048206B"/>
    <w:rsid w:val="00484705"/>
    <w:rsid w:val="00485A1C"/>
    <w:rsid w:val="00491C53"/>
    <w:rsid w:val="00492B1B"/>
    <w:rsid w:val="00493082"/>
    <w:rsid w:val="0049392B"/>
    <w:rsid w:val="00493B39"/>
    <w:rsid w:val="004946ED"/>
    <w:rsid w:val="00495FA1"/>
    <w:rsid w:val="004A3177"/>
    <w:rsid w:val="004A3FDE"/>
    <w:rsid w:val="004A4BF1"/>
    <w:rsid w:val="004A5FE4"/>
    <w:rsid w:val="004A68A8"/>
    <w:rsid w:val="004A6BFF"/>
    <w:rsid w:val="004A7047"/>
    <w:rsid w:val="004A7123"/>
    <w:rsid w:val="004A7497"/>
    <w:rsid w:val="004A7578"/>
    <w:rsid w:val="004B095D"/>
    <w:rsid w:val="004B1663"/>
    <w:rsid w:val="004B243A"/>
    <w:rsid w:val="004B304B"/>
    <w:rsid w:val="004B37FF"/>
    <w:rsid w:val="004B3FCA"/>
    <w:rsid w:val="004B430C"/>
    <w:rsid w:val="004C2790"/>
    <w:rsid w:val="004C2C3B"/>
    <w:rsid w:val="004C36EF"/>
    <w:rsid w:val="004C3EC4"/>
    <w:rsid w:val="004D1817"/>
    <w:rsid w:val="004D2098"/>
    <w:rsid w:val="004D3D4E"/>
    <w:rsid w:val="004D4947"/>
    <w:rsid w:val="004D5A1C"/>
    <w:rsid w:val="004E33A5"/>
    <w:rsid w:val="004E3A5A"/>
    <w:rsid w:val="004E3E40"/>
    <w:rsid w:val="004E6DBF"/>
    <w:rsid w:val="004F44BA"/>
    <w:rsid w:val="005002F9"/>
    <w:rsid w:val="00501962"/>
    <w:rsid w:val="005025DE"/>
    <w:rsid w:val="005027A3"/>
    <w:rsid w:val="00502969"/>
    <w:rsid w:val="00502D4E"/>
    <w:rsid w:val="00504E1C"/>
    <w:rsid w:val="00506D8D"/>
    <w:rsid w:val="00513192"/>
    <w:rsid w:val="00515C3D"/>
    <w:rsid w:val="00520AA1"/>
    <w:rsid w:val="00521B3D"/>
    <w:rsid w:val="0052258D"/>
    <w:rsid w:val="005265E9"/>
    <w:rsid w:val="00526EA6"/>
    <w:rsid w:val="00527BDE"/>
    <w:rsid w:val="00534CB0"/>
    <w:rsid w:val="005370D7"/>
    <w:rsid w:val="005371A7"/>
    <w:rsid w:val="00540C85"/>
    <w:rsid w:val="00542E2D"/>
    <w:rsid w:val="00542F34"/>
    <w:rsid w:val="005439A3"/>
    <w:rsid w:val="00545F2C"/>
    <w:rsid w:val="0054791F"/>
    <w:rsid w:val="00547BD6"/>
    <w:rsid w:val="00550138"/>
    <w:rsid w:val="00550A27"/>
    <w:rsid w:val="0055237A"/>
    <w:rsid w:val="00552DB9"/>
    <w:rsid w:val="00556662"/>
    <w:rsid w:val="00561FAA"/>
    <w:rsid w:val="0057095E"/>
    <w:rsid w:val="0057103A"/>
    <w:rsid w:val="005758E0"/>
    <w:rsid w:val="005769AF"/>
    <w:rsid w:val="00577053"/>
    <w:rsid w:val="00581F22"/>
    <w:rsid w:val="00582A8E"/>
    <w:rsid w:val="0058480A"/>
    <w:rsid w:val="005849AD"/>
    <w:rsid w:val="00586550"/>
    <w:rsid w:val="00593408"/>
    <w:rsid w:val="005940E4"/>
    <w:rsid w:val="0059593A"/>
    <w:rsid w:val="00596034"/>
    <w:rsid w:val="005972D8"/>
    <w:rsid w:val="0059758D"/>
    <w:rsid w:val="005978A0"/>
    <w:rsid w:val="005A653A"/>
    <w:rsid w:val="005A671C"/>
    <w:rsid w:val="005A79DF"/>
    <w:rsid w:val="005B080C"/>
    <w:rsid w:val="005B793B"/>
    <w:rsid w:val="005C1711"/>
    <w:rsid w:val="005C2D59"/>
    <w:rsid w:val="005C7E67"/>
    <w:rsid w:val="005D0799"/>
    <w:rsid w:val="005D1768"/>
    <w:rsid w:val="005D190E"/>
    <w:rsid w:val="005D2438"/>
    <w:rsid w:val="005D3E7F"/>
    <w:rsid w:val="005D3FDD"/>
    <w:rsid w:val="005D6D7A"/>
    <w:rsid w:val="005D7735"/>
    <w:rsid w:val="005E038A"/>
    <w:rsid w:val="005E1229"/>
    <w:rsid w:val="005E5305"/>
    <w:rsid w:val="005E5978"/>
    <w:rsid w:val="005F14A3"/>
    <w:rsid w:val="005F2AB6"/>
    <w:rsid w:val="005F5B77"/>
    <w:rsid w:val="005F6359"/>
    <w:rsid w:val="00604B82"/>
    <w:rsid w:val="00604B8E"/>
    <w:rsid w:val="0060535D"/>
    <w:rsid w:val="006057C5"/>
    <w:rsid w:val="006078BD"/>
    <w:rsid w:val="00607C89"/>
    <w:rsid w:val="00607D2F"/>
    <w:rsid w:val="00607FD6"/>
    <w:rsid w:val="00610016"/>
    <w:rsid w:val="00613570"/>
    <w:rsid w:val="0061444B"/>
    <w:rsid w:val="0061516C"/>
    <w:rsid w:val="006151DC"/>
    <w:rsid w:val="00616A3B"/>
    <w:rsid w:val="00624EEB"/>
    <w:rsid w:val="00627DBA"/>
    <w:rsid w:val="006308E5"/>
    <w:rsid w:val="0063219A"/>
    <w:rsid w:val="0063244D"/>
    <w:rsid w:val="00632BDA"/>
    <w:rsid w:val="0063326B"/>
    <w:rsid w:val="00633719"/>
    <w:rsid w:val="00635E8B"/>
    <w:rsid w:val="006365B5"/>
    <w:rsid w:val="006379CA"/>
    <w:rsid w:val="00640BF0"/>
    <w:rsid w:val="00640FA8"/>
    <w:rsid w:val="006439BF"/>
    <w:rsid w:val="006477A3"/>
    <w:rsid w:val="00647B85"/>
    <w:rsid w:val="00651069"/>
    <w:rsid w:val="00655165"/>
    <w:rsid w:val="00656234"/>
    <w:rsid w:val="00657672"/>
    <w:rsid w:val="0066345C"/>
    <w:rsid w:val="006634DF"/>
    <w:rsid w:val="00664BE9"/>
    <w:rsid w:val="0067079E"/>
    <w:rsid w:val="006714AE"/>
    <w:rsid w:val="00673E0C"/>
    <w:rsid w:val="006769DA"/>
    <w:rsid w:val="006821AF"/>
    <w:rsid w:val="00682F92"/>
    <w:rsid w:val="00683AA1"/>
    <w:rsid w:val="00685F41"/>
    <w:rsid w:val="0069347F"/>
    <w:rsid w:val="00695C63"/>
    <w:rsid w:val="006967A1"/>
    <w:rsid w:val="006973E0"/>
    <w:rsid w:val="006A1D40"/>
    <w:rsid w:val="006B234F"/>
    <w:rsid w:val="006B6EFA"/>
    <w:rsid w:val="006C1C24"/>
    <w:rsid w:val="006C24F4"/>
    <w:rsid w:val="006C3460"/>
    <w:rsid w:val="006C6111"/>
    <w:rsid w:val="006D64B6"/>
    <w:rsid w:val="006E0D61"/>
    <w:rsid w:val="006E38F1"/>
    <w:rsid w:val="006E50ED"/>
    <w:rsid w:val="006F505C"/>
    <w:rsid w:val="00701E02"/>
    <w:rsid w:val="00705A13"/>
    <w:rsid w:val="00705C6C"/>
    <w:rsid w:val="0070742E"/>
    <w:rsid w:val="00714F21"/>
    <w:rsid w:val="00716CD3"/>
    <w:rsid w:val="0072243E"/>
    <w:rsid w:val="0073687D"/>
    <w:rsid w:val="00744C72"/>
    <w:rsid w:val="0074572B"/>
    <w:rsid w:val="007502B6"/>
    <w:rsid w:val="00753807"/>
    <w:rsid w:val="00753EF5"/>
    <w:rsid w:val="00753F1D"/>
    <w:rsid w:val="00754B9F"/>
    <w:rsid w:val="00755268"/>
    <w:rsid w:val="0075687A"/>
    <w:rsid w:val="00757A81"/>
    <w:rsid w:val="00765896"/>
    <w:rsid w:val="00766E5B"/>
    <w:rsid w:val="00767B23"/>
    <w:rsid w:val="00770BC1"/>
    <w:rsid w:val="00773943"/>
    <w:rsid w:val="00782411"/>
    <w:rsid w:val="00783D34"/>
    <w:rsid w:val="007847D5"/>
    <w:rsid w:val="00785779"/>
    <w:rsid w:val="0079127F"/>
    <w:rsid w:val="00792363"/>
    <w:rsid w:val="00792A0C"/>
    <w:rsid w:val="00793AC0"/>
    <w:rsid w:val="00796C48"/>
    <w:rsid w:val="00796CFF"/>
    <w:rsid w:val="00796EDC"/>
    <w:rsid w:val="007A181D"/>
    <w:rsid w:val="007A252B"/>
    <w:rsid w:val="007A31D4"/>
    <w:rsid w:val="007A685B"/>
    <w:rsid w:val="007A77A5"/>
    <w:rsid w:val="007B18C8"/>
    <w:rsid w:val="007B503A"/>
    <w:rsid w:val="007B594C"/>
    <w:rsid w:val="007C112F"/>
    <w:rsid w:val="007C270C"/>
    <w:rsid w:val="007C28DE"/>
    <w:rsid w:val="007C2B48"/>
    <w:rsid w:val="007C58A8"/>
    <w:rsid w:val="007C7BE7"/>
    <w:rsid w:val="007D5763"/>
    <w:rsid w:val="007D756D"/>
    <w:rsid w:val="007E0102"/>
    <w:rsid w:val="007E15F6"/>
    <w:rsid w:val="007E191D"/>
    <w:rsid w:val="007E2D96"/>
    <w:rsid w:val="007E3B1C"/>
    <w:rsid w:val="007E4CBD"/>
    <w:rsid w:val="007E5DED"/>
    <w:rsid w:val="007E6CB6"/>
    <w:rsid w:val="007E7035"/>
    <w:rsid w:val="007F49C1"/>
    <w:rsid w:val="007F4F5D"/>
    <w:rsid w:val="007F586B"/>
    <w:rsid w:val="008052CC"/>
    <w:rsid w:val="00806ED8"/>
    <w:rsid w:val="008076B8"/>
    <w:rsid w:val="00820A26"/>
    <w:rsid w:val="00823384"/>
    <w:rsid w:val="00825567"/>
    <w:rsid w:val="0082754A"/>
    <w:rsid w:val="00831728"/>
    <w:rsid w:val="00831BC9"/>
    <w:rsid w:val="008333A5"/>
    <w:rsid w:val="00833F70"/>
    <w:rsid w:val="00834208"/>
    <w:rsid w:val="00835882"/>
    <w:rsid w:val="00837523"/>
    <w:rsid w:val="00837A84"/>
    <w:rsid w:val="00840DED"/>
    <w:rsid w:val="008426B6"/>
    <w:rsid w:val="00843C35"/>
    <w:rsid w:val="0085345A"/>
    <w:rsid w:val="008605D3"/>
    <w:rsid w:val="00861838"/>
    <w:rsid w:val="0086550E"/>
    <w:rsid w:val="00870118"/>
    <w:rsid w:val="0087087E"/>
    <w:rsid w:val="00880BF7"/>
    <w:rsid w:val="00881DAB"/>
    <w:rsid w:val="008844A4"/>
    <w:rsid w:val="008846E7"/>
    <w:rsid w:val="008906D3"/>
    <w:rsid w:val="0089118E"/>
    <w:rsid w:val="0089261E"/>
    <w:rsid w:val="00892890"/>
    <w:rsid w:val="008A1BD9"/>
    <w:rsid w:val="008A6310"/>
    <w:rsid w:val="008B0362"/>
    <w:rsid w:val="008B0FDF"/>
    <w:rsid w:val="008B39FB"/>
    <w:rsid w:val="008B482B"/>
    <w:rsid w:val="008B7559"/>
    <w:rsid w:val="008C1D92"/>
    <w:rsid w:val="008C4440"/>
    <w:rsid w:val="008D0A09"/>
    <w:rsid w:val="008D2D0F"/>
    <w:rsid w:val="008D56A8"/>
    <w:rsid w:val="008D699C"/>
    <w:rsid w:val="008D7A53"/>
    <w:rsid w:val="008E1256"/>
    <w:rsid w:val="008E2289"/>
    <w:rsid w:val="008E5799"/>
    <w:rsid w:val="008E57CF"/>
    <w:rsid w:val="008F01CD"/>
    <w:rsid w:val="008F1480"/>
    <w:rsid w:val="008F4879"/>
    <w:rsid w:val="008F5D53"/>
    <w:rsid w:val="0090200D"/>
    <w:rsid w:val="00905EFE"/>
    <w:rsid w:val="009060AB"/>
    <w:rsid w:val="00915CC0"/>
    <w:rsid w:val="00915E3E"/>
    <w:rsid w:val="009214D7"/>
    <w:rsid w:val="009226F9"/>
    <w:rsid w:val="00931DF6"/>
    <w:rsid w:val="009332FD"/>
    <w:rsid w:val="00933B63"/>
    <w:rsid w:val="00937218"/>
    <w:rsid w:val="0094161A"/>
    <w:rsid w:val="00943173"/>
    <w:rsid w:val="00953EBD"/>
    <w:rsid w:val="009547C0"/>
    <w:rsid w:val="00954E1E"/>
    <w:rsid w:val="00956D18"/>
    <w:rsid w:val="00960351"/>
    <w:rsid w:val="009606A7"/>
    <w:rsid w:val="00963585"/>
    <w:rsid w:val="00966F8E"/>
    <w:rsid w:val="0097238D"/>
    <w:rsid w:val="009733C6"/>
    <w:rsid w:val="00974044"/>
    <w:rsid w:val="00981FF5"/>
    <w:rsid w:val="00982C22"/>
    <w:rsid w:val="00982DA2"/>
    <w:rsid w:val="009845C0"/>
    <w:rsid w:val="00985878"/>
    <w:rsid w:val="0098623A"/>
    <w:rsid w:val="00990B52"/>
    <w:rsid w:val="00994C20"/>
    <w:rsid w:val="00994C5B"/>
    <w:rsid w:val="009A5A71"/>
    <w:rsid w:val="009A7C3A"/>
    <w:rsid w:val="009B25A7"/>
    <w:rsid w:val="009B44F7"/>
    <w:rsid w:val="009B5EBC"/>
    <w:rsid w:val="009B68C9"/>
    <w:rsid w:val="009C4CC2"/>
    <w:rsid w:val="009C7A19"/>
    <w:rsid w:val="009D1D86"/>
    <w:rsid w:val="009D5EA8"/>
    <w:rsid w:val="009D69D4"/>
    <w:rsid w:val="009D6EED"/>
    <w:rsid w:val="009E0830"/>
    <w:rsid w:val="009E418B"/>
    <w:rsid w:val="009E47D4"/>
    <w:rsid w:val="009E4D8B"/>
    <w:rsid w:val="009E5560"/>
    <w:rsid w:val="009E5CC2"/>
    <w:rsid w:val="009E7D5D"/>
    <w:rsid w:val="009E7E56"/>
    <w:rsid w:val="009F1163"/>
    <w:rsid w:val="009F1D59"/>
    <w:rsid w:val="00A0375E"/>
    <w:rsid w:val="00A03DE9"/>
    <w:rsid w:val="00A04495"/>
    <w:rsid w:val="00A04951"/>
    <w:rsid w:val="00A10414"/>
    <w:rsid w:val="00A10B81"/>
    <w:rsid w:val="00A116F5"/>
    <w:rsid w:val="00A12E07"/>
    <w:rsid w:val="00A13721"/>
    <w:rsid w:val="00A14CF1"/>
    <w:rsid w:val="00A21331"/>
    <w:rsid w:val="00A30087"/>
    <w:rsid w:val="00A31091"/>
    <w:rsid w:val="00A41B76"/>
    <w:rsid w:val="00A44A7D"/>
    <w:rsid w:val="00A52F6A"/>
    <w:rsid w:val="00A5404B"/>
    <w:rsid w:val="00A564C4"/>
    <w:rsid w:val="00A62701"/>
    <w:rsid w:val="00A633EC"/>
    <w:rsid w:val="00A70956"/>
    <w:rsid w:val="00A70E46"/>
    <w:rsid w:val="00A8784B"/>
    <w:rsid w:val="00A91743"/>
    <w:rsid w:val="00AA10EF"/>
    <w:rsid w:val="00AA185D"/>
    <w:rsid w:val="00AA3B81"/>
    <w:rsid w:val="00AA500A"/>
    <w:rsid w:val="00AB04D1"/>
    <w:rsid w:val="00AB0D01"/>
    <w:rsid w:val="00AB10F8"/>
    <w:rsid w:val="00AB3EA6"/>
    <w:rsid w:val="00AB486D"/>
    <w:rsid w:val="00AB4AFE"/>
    <w:rsid w:val="00AB5D65"/>
    <w:rsid w:val="00AC404E"/>
    <w:rsid w:val="00AC4E9C"/>
    <w:rsid w:val="00AC6AE4"/>
    <w:rsid w:val="00AC7601"/>
    <w:rsid w:val="00AD02AE"/>
    <w:rsid w:val="00AD0F54"/>
    <w:rsid w:val="00AD23FC"/>
    <w:rsid w:val="00AE0F62"/>
    <w:rsid w:val="00AE127F"/>
    <w:rsid w:val="00AE5E95"/>
    <w:rsid w:val="00AE78AC"/>
    <w:rsid w:val="00AF0853"/>
    <w:rsid w:val="00AF65FA"/>
    <w:rsid w:val="00B00C8B"/>
    <w:rsid w:val="00B00F57"/>
    <w:rsid w:val="00B02921"/>
    <w:rsid w:val="00B03385"/>
    <w:rsid w:val="00B0577C"/>
    <w:rsid w:val="00B05C19"/>
    <w:rsid w:val="00B0748A"/>
    <w:rsid w:val="00B12635"/>
    <w:rsid w:val="00B13073"/>
    <w:rsid w:val="00B13A83"/>
    <w:rsid w:val="00B22819"/>
    <w:rsid w:val="00B22DD5"/>
    <w:rsid w:val="00B23F74"/>
    <w:rsid w:val="00B265C9"/>
    <w:rsid w:val="00B270D2"/>
    <w:rsid w:val="00B31017"/>
    <w:rsid w:val="00B34AAE"/>
    <w:rsid w:val="00B34F63"/>
    <w:rsid w:val="00B37ADA"/>
    <w:rsid w:val="00B37D3A"/>
    <w:rsid w:val="00B41144"/>
    <w:rsid w:val="00B430BE"/>
    <w:rsid w:val="00B460C6"/>
    <w:rsid w:val="00B506B2"/>
    <w:rsid w:val="00B50A3C"/>
    <w:rsid w:val="00B50E9D"/>
    <w:rsid w:val="00B52C74"/>
    <w:rsid w:val="00B55B73"/>
    <w:rsid w:val="00B55E89"/>
    <w:rsid w:val="00B56ABE"/>
    <w:rsid w:val="00B60CCE"/>
    <w:rsid w:val="00B67583"/>
    <w:rsid w:val="00B67986"/>
    <w:rsid w:val="00B70BBF"/>
    <w:rsid w:val="00B7148F"/>
    <w:rsid w:val="00B7408C"/>
    <w:rsid w:val="00B740DE"/>
    <w:rsid w:val="00B77FCF"/>
    <w:rsid w:val="00B81225"/>
    <w:rsid w:val="00B847A1"/>
    <w:rsid w:val="00B85511"/>
    <w:rsid w:val="00B87084"/>
    <w:rsid w:val="00B87947"/>
    <w:rsid w:val="00B92092"/>
    <w:rsid w:val="00B92252"/>
    <w:rsid w:val="00B96252"/>
    <w:rsid w:val="00B9657E"/>
    <w:rsid w:val="00BA0ABD"/>
    <w:rsid w:val="00BA0F53"/>
    <w:rsid w:val="00BA1911"/>
    <w:rsid w:val="00BA5E99"/>
    <w:rsid w:val="00BB0631"/>
    <w:rsid w:val="00BB1C25"/>
    <w:rsid w:val="00BB3304"/>
    <w:rsid w:val="00BC0AD1"/>
    <w:rsid w:val="00BC1B4C"/>
    <w:rsid w:val="00BC6D25"/>
    <w:rsid w:val="00BC706A"/>
    <w:rsid w:val="00BC717C"/>
    <w:rsid w:val="00BC7E7D"/>
    <w:rsid w:val="00BD005E"/>
    <w:rsid w:val="00BD1469"/>
    <w:rsid w:val="00BD7172"/>
    <w:rsid w:val="00BD7369"/>
    <w:rsid w:val="00BE22D5"/>
    <w:rsid w:val="00BE566A"/>
    <w:rsid w:val="00BE6874"/>
    <w:rsid w:val="00BF15B0"/>
    <w:rsid w:val="00BF4C11"/>
    <w:rsid w:val="00BF58D1"/>
    <w:rsid w:val="00C01EC8"/>
    <w:rsid w:val="00C029DC"/>
    <w:rsid w:val="00C071E1"/>
    <w:rsid w:val="00C073D9"/>
    <w:rsid w:val="00C10663"/>
    <w:rsid w:val="00C129D2"/>
    <w:rsid w:val="00C13B96"/>
    <w:rsid w:val="00C13BCE"/>
    <w:rsid w:val="00C14559"/>
    <w:rsid w:val="00C171FE"/>
    <w:rsid w:val="00C202ED"/>
    <w:rsid w:val="00C22ED0"/>
    <w:rsid w:val="00C236C8"/>
    <w:rsid w:val="00C24C65"/>
    <w:rsid w:val="00C27EB9"/>
    <w:rsid w:val="00C33A74"/>
    <w:rsid w:val="00C349BB"/>
    <w:rsid w:val="00C369F7"/>
    <w:rsid w:val="00C40D93"/>
    <w:rsid w:val="00C42693"/>
    <w:rsid w:val="00C507CA"/>
    <w:rsid w:val="00C53332"/>
    <w:rsid w:val="00C53EDC"/>
    <w:rsid w:val="00C619A0"/>
    <w:rsid w:val="00C62E74"/>
    <w:rsid w:val="00C660F5"/>
    <w:rsid w:val="00C66201"/>
    <w:rsid w:val="00C66E04"/>
    <w:rsid w:val="00C70AFB"/>
    <w:rsid w:val="00C718C1"/>
    <w:rsid w:val="00C7225A"/>
    <w:rsid w:val="00C72AAF"/>
    <w:rsid w:val="00C73949"/>
    <w:rsid w:val="00C7515F"/>
    <w:rsid w:val="00C75B7B"/>
    <w:rsid w:val="00C769B7"/>
    <w:rsid w:val="00C80889"/>
    <w:rsid w:val="00C831CD"/>
    <w:rsid w:val="00C846A4"/>
    <w:rsid w:val="00C85730"/>
    <w:rsid w:val="00C9194C"/>
    <w:rsid w:val="00C91F3C"/>
    <w:rsid w:val="00C978D1"/>
    <w:rsid w:val="00CA1298"/>
    <w:rsid w:val="00CB3B40"/>
    <w:rsid w:val="00CB64F4"/>
    <w:rsid w:val="00CC38FD"/>
    <w:rsid w:val="00CC458C"/>
    <w:rsid w:val="00CC7CA5"/>
    <w:rsid w:val="00CD15B6"/>
    <w:rsid w:val="00CD28A8"/>
    <w:rsid w:val="00CD302D"/>
    <w:rsid w:val="00CE0033"/>
    <w:rsid w:val="00CE3201"/>
    <w:rsid w:val="00CE42AB"/>
    <w:rsid w:val="00CE6A27"/>
    <w:rsid w:val="00CF202E"/>
    <w:rsid w:val="00CF3B3F"/>
    <w:rsid w:val="00CF4440"/>
    <w:rsid w:val="00CF5DCC"/>
    <w:rsid w:val="00CF6F2B"/>
    <w:rsid w:val="00CF7DF4"/>
    <w:rsid w:val="00D06135"/>
    <w:rsid w:val="00D100A8"/>
    <w:rsid w:val="00D11290"/>
    <w:rsid w:val="00D11FA7"/>
    <w:rsid w:val="00D12608"/>
    <w:rsid w:val="00D13A7A"/>
    <w:rsid w:val="00D15D12"/>
    <w:rsid w:val="00D17FB5"/>
    <w:rsid w:val="00D20C7A"/>
    <w:rsid w:val="00D259E4"/>
    <w:rsid w:val="00D266B4"/>
    <w:rsid w:val="00D26C2C"/>
    <w:rsid w:val="00D26FD9"/>
    <w:rsid w:val="00D3424E"/>
    <w:rsid w:val="00D35516"/>
    <w:rsid w:val="00D4251B"/>
    <w:rsid w:val="00D512B7"/>
    <w:rsid w:val="00D5199D"/>
    <w:rsid w:val="00D52360"/>
    <w:rsid w:val="00D529F6"/>
    <w:rsid w:val="00D538D9"/>
    <w:rsid w:val="00D5438E"/>
    <w:rsid w:val="00D549C5"/>
    <w:rsid w:val="00D552AF"/>
    <w:rsid w:val="00D555BA"/>
    <w:rsid w:val="00D6127E"/>
    <w:rsid w:val="00D622F1"/>
    <w:rsid w:val="00D636D8"/>
    <w:rsid w:val="00D65C73"/>
    <w:rsid w:val="00D65DA5"/>
    <w:rsid w:val="00D661E4"/>
    <w:rsid w:val="00D70B48"/>
    <w:rsid w:val="00D71EEC"/>
    <w:rsid w:val="00D75397"/>
    <w:rsid w:val="00D8299E"/>
    <w:rsid w:val="00D855F9"/>
    <w:rsid w:val="00D86116"/>
    <w:rsid w:val="00D87092"/>
    <w:rsid w:val="00D8734C"/>
    <w:rsid w:val="00D9061A"/>
    <w:rsid w:val="00D90CF9"/>
    <w:rsid w:val="00D91799"/>
    <w:rsid w:val="00D92CE3"/>
    <w:rsid w:val="00DA2E31"/>
    <w:rsid w:val="00DA42A0"/>
    <w:rsid w:val="00DA4EEE"/>
    <w:rsid w:val="00DA5643"/>
    <w:rsid w:val="00DB3A22"/>
    <w:rsid w:val="00DB3EB4"/>
    <w:rsid w:val="00DB683E"/>
    <w:rsid w:val="00DB71BC"/>
    <w:rsid w:val="00DC4626"/>
    <w:rsid w:val="00DC5661"/>
    <w:rsid w:val="00DC66FF"/>
    <w:rsid w:val="00DD213E"/>
    <w:rsid w:val="00DD32DF"/>
    <w:rsid w:val="00DD6286"/>
    <w:rsid w:val="00DD6FD0"/>
    <w:rsid w:val="00DD7285"/>
    <w:rsid w:val="00DD7787"/>
    <w:rsid w:val="00DE0397"/>
    <w:rsid w:val="00DE2F77"/>
    <w:rsid w:val="00DE37EC"/>
    <w:rsid w:val="00DE4B40"/>
    <w:rsid w:val="00DE4DAE"/>
    <w:rsid w:val="00DE4DF5"/>
    <w:rsid w:val="00DE633B"/>
    <w:rsid w:val="00DE6E0A"/>
    <w:rsid w:val="00DF3A5B"/>
    <w:rsid w:val="00DF62F7"/>
    <w:rsid w:val="00DF6B53"/>
    <w:rsid w:val="00E00CA2"/>
    <w:rsid w:val="00E040B4"/>
    <w:rsid w:val="00E06744"/>
    <w:rsid w:val="00E14419"/>
    <w:rsid w:val="00E16614"/>
    <w:rsid w:val="00E26C8D"/>
    <w:rsid w:val="00E31F16"/>
    <w:rsid w:val="00E32143"/>
    <w:rsid w:val="00E342A7"/>
    <w:rsid w:val="00E3458E"/>
    <w:rsid w:val="00E41F7E"/>
    <w:rsid w:val="00E42683"/>
    <w:rsid w:val="00E457A0"/>
    <w:rsid w:val="00E46665"/>
    <w:rsid w:val="00E520EB"/>
    <w:rsid w:val="00E526B5"/>
    <w:rsid w:val="00E528E3"/>
    <w:rsid w:val="00E550D4"/>
    <w:rsid w:val="00E557DD"/>
    <w:rsid w:val="00E6048C"/>
    <w:rsid w:val="00E60D72"/>
    <w:rsid w:val="00E6209F"/>
    <w:rsid w:val="00E66740"/>
    <w:rsid w:val="00E70B85"/>
    <w:rsid w:val="00E714EE"/>
    <w:rsid w:val="00E72A5F"/>
    <w:rsid w:val="00E737E5"/>
    <w:rsid w:val="00E73AA8"/>
    <w:rsid w:val="00E75A97"/>
    <w:rsid w:val="00E826DE"/>
    <w:rsid w:val="00E86EAA"/>
    <w:rsid w:val="00E91324"/>
    <w:rsid w:val="00E919AB"/>
    <w:rsid w:val="00E92D9B"/>
    <w:rsid w:val="00E94AE8"/>
    <w:rsid w:val="00E97860"/>
    <w:rsid w:val="00EA3DA5"/>
    <w:rsid w:val="00EA4CF7"/>
    <w:rsid w:val="00EA4E6E"/>
    <w:rsid w:val="00EA738B"/>
    <w:rsid w:val="00EB1A9C"/>
    <w:rsid w:val="00EB3126"/>
    <w:rsid w:val="00EB5696"/>
    <w:rsid w:val="00EC0BDA"/>
    <w:rsid w:val="00EC1070"/>
    <w:rsid w:val="00EC26DC"/>
    <w:rsid w:val="00EC3FAB"/>
    <w:rsid w:val="00EC4702"/>
    <w:rsid w:val="00EC655E"/>
    <w:rsid w:val="00EC6B15"/>
    <w:rsid w:val="00EC7FA0"/>
    <w:rsid w:val="00ED05F6"/>
    <w:rsid w:val="00ED463A"/>
    <w:rsid w:val="00ED6CE4"/>
    <w:rsid w:val="00EE2703"/>
    <w:rsid w:val="00F008CC"/>
    <w:rsid w:val="00F01E4E"/>
    <w:rsid w:val="00F0258D"/>
    <w:rsid w:val="00F02E1D"/>
    <w:rsid w:val="00F02FC5"/>
    <w:rsid w:val="00F063A1"/>
    <w:rsid w:val="00F101E0"/>
    <w:rsid w:val="00F1183A"/>
    <w:rsid w:val="00F11CE0"/>
    <w:rsid w:val="00F165ED"/>
    <w:rsid w:val="00F2093D"/>
    <w:rsid w:val="00F2112A"/>
    <w:rsid w:val="00F214ED"/>
    <w:rsid w:val="00F22DEE"/>
    <w:rsid w:val="00F2309A"/>
    <w:rsid w:val="00F30974"/>
    <w:rsid w:val="00F3703A"/>
    <w:rsid w:val="00F37AB3"/>
    <w:rsid w:val="00F42826"/>
    <w:rsid w:val="00F42F81"/>
    <w:rsid w:val="00F45FAA"/>
    <w:rsid w:val="00F463CB"/>
    <w:rsid w:val="00F46ECA"/>
    <w:rsid w:val="00F47428"/>
    <w:rsid w:val="00F50327"/>
    <w:rsid w:val="00F53869"/>
    <w:rsid w:val="00F5741A"/>
    <w:rsid w:val="00F658F2"/>
    <w:rsid w:val="00F65C96"/>
    <w:rsid w:val="00F65F10"/>
    <w:rsid w:val="00F761DF"/>
    <w:rsid w:val="00F774AB"/>
    <w:rsid w:val="00F81B1A"/>
    <w:rsid w:val="00F828DA"/>
    <w:rsid w:val="00F85042"/>
    <w:rsid w:val="00F85D24"/>
    <w:rsid w:val="00F866F8"/>
    <w:rsid w:val="00F87674"/>
    <w:rsid w:val="00F9149E"/>
    <w:rsid w:val="00F923B7"/>
    <w:rsid w:val="00F95489"/>
    <w:rsid w:val="00F977A8"/>
    <w:rsid w:val="00FA224E"/>
    <w:rsid w:val="00FA797B"/>
    <w:rsid w:val="00FB2987"/>
    <w:rsid w:val="00FB5546"/>
    <w:rsid w:val="00FB5EA2"/>
    <w:rsid w:val="00FC5574"/>
    <w:rsid w:val="00FD0D39"/>
    <w:rsid w:val="00FD1A45"/>
    <w:rsid w:val="00FD5C6E"/>
    <w:rsid w:val="00FD6AA2"/>
    <w:rsid w:val="00FE24C3"/>
    <w:rsid w:val="00FE260F"/>
    <w:rsid w:val="00FE426B"/>
    <w:rsid w:val="00FF06EE"/>
    <w:rsid w:val="00FF6459"/>
    <w:rsid w:val="00FF6684"/>
    <w:rsid w:val="00FF727A"/>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90E87E"/>
  <w15:docId w15:val="{84AA47A4-4416-4EC0-A367-C9DB8856D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C5"/>
    <w:pPr>
      <w:spacing w:after="200" w:line="276" w:lineRule="auto"/>
    </w:pPr>
    <w:rPr>
      <w:sz w:val="22"/>
      <w:szCs w:val="22"/>
      <w:lang w:val="es-ES" w:eastAsia="en-US"/>
    </w:rPr>
  </w:style>
  <w:style w:type="paragraph" w:styleId="Ttulo2">
    <w:name w:val="heading 2"/>
    <w:basedOn w:val="Normal"/>
    <w:next w:val="Normal"/>
    <w:link w:val="Ttulo2Car"/>
    <w:semiHidden/>
    <w:unhideWhenUsed/>
    <w:qFormat/>
    <w:locked/>
    <w:rsid w:val="005E59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locked/>
    <w:rsid w:val="00C33A74"/>
    <w:pPr>
      <w:spacing w:before="100" w:beforeAutospacing="1" w:after="100" w:afterAutospacing="1" w:line="240" w:lineRule="auto"/>
      <w:outlineLvl w:val="2"/>
    </w:pPr>
    <w:rPr>
      <w:rFonts w:ascii="Times New Roman" w:eastAsia="Times New Roman" w:hAnsi="Times New Roman"/>
      <w:b/>
      <w:bCs/>
      <w:sz w:val="27"/>
      <w:szCs w:val="27"/>
      <w:lang w:val="es-MX" w:eastAsia="es-MX"/>
    </w:rPr>
  </w:style>
  <w:style w:type="paragraph" w:styleId="Ttulo4">
    <w:name w:val="heading 4"/>
    <w:basedOn w:val="Normal"/>
    <w:next w:val="Normal"/>
    <w:link w:val="Ttulo4Car"/>
    <w:semiHidden/>
    <w:unhideWhenUsed/>
    <w:qFormat/>
    <w:locked/>
    <w:rsid w:val="00411803"/>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8">
    <w:name w:val="heading 8"/>
    <w:basedOn w:val="Normal"/>
    <w:next w:val="Normal"/>
    <w:link w:val="Ttulo8Car"/>
    <w:qFormat/>
    <w:locked/>
    <w:rsid w:val="00EC6B15"/>
    <w:pPr>
      <w:keepNext/>
      <w:numPr>
        <w:numId w:val="13"/>
      </w:numPr>
      <w:spacing w:after="0" w:line="240" w:lineRule="exact"/>
      <w:jc w:val="both"/>
      <w:outlineLvl w:val="7"/>
    </w:pPr>
    <w:rPr>
      <w:rFonts w:ascii="Tahoma" w:eastAsia="Batang" w:hAnsi="Tahoma"/>
      <w:sz w:val="2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BC1B4C"/>
    <w:pPr>
      <w:tabs>
        <w:tab w:val="center" w:pos="4252"/>
        <w:tab w:val="right" w:pos="8504"/>
      </w:tabs>
      <w:spacing w:after="0" w:line="240" w:lineRule="auto"/>
    </w:pPr>
  </w:style>
  <w:style w:type="character" w:customStyle="1" w:styleId="EncabezadoCar">
    <w:name w:val="Encabezado Car"/>
    <w:link w:val="Encabezado"/>
    <w:uiPriority w:val="99"/>
    <w:locked/>
    <w:rsid w:val="00BC1B4C"/>
    <w:rPr>
      <w:rFonts w:cs="Times New Roman"/>
    </w:rPr>
  </w:style>
  <w:style w:type="paragraph" w:styleId="Piedepgina">
    <w:name w:val="footer"/>
    <w:basedOn w:val="Normal"/>
    <w:link w:val="PiedepginaCar"/>
    <w:uiPriority w:val="99"/>
    <w:rsid w:val="00BC1B4C"/>
    <w:pPr>
      <w:tabs>
        <w:tab w:val="center" w:pos="4252"/>
        <w:tab w:val="right" w:pos="8504"/>
      </w:tabs>
      <w:spacing w:after="0" w:line="240" w:lineRule="auto"/>
    </w:pPr>
  </w:style>
  <w:style w:type="character" w:customStyle="1" w:styleId="PiedepginaCar">
    <w:name w:val="Pie de página Car"/>
    <w:link w:val="Piedepgina"/>
    <w:uiPriority w:val="99"/>
    <w:locked/>
    <w:rsid w:val="00BC1B4C"/>
    <w:rPr>
      <w:rFonts w:cs="Times New Roman"/>
    </w:rPr>
  </w:style>
  <w:style w:type="paragraph" w:styleId="Textodeglobo">
    <w:name w:val="Balloon Text"/>
    <w:basedOn w:val="Normal"/>
    <w:link w:val="TextodegloboCar"/>
    <w:uiPriority w:val="99"/>
    <w:semiHidden/>
    <w:rsid w:val="00A04495"/>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A04495"/>
    <w:rPr>
      <w:rFonts w:ascii="Tahoma" w:hAnsi="Tahoma" w:cs="Tahoma"/>
      <w:sz w:val="16"/>
      <w:szCs w:val="16"/>
    </w:rPr>
  </w:style>
  <w:style w:type="character" w:styleId="Hipervnculo">
    <w:name w:val="Hyperlink"/>
    <w:uiPriority w:val="99"/>
    <w:rsid w:val="00C22ED0"/>
    <w:rPr>
      <w:rFonts w:cs="Times New Roman"/>
      <w:color w:val="0000FF"/>
      <w:u w:val="single"/>
    </w:rPr>
  </w:style>
  <w:style w:type="paragraph" w:styleId="Prrafodelista">
    <w:name w:val="List Paragraph"/>
    <w:basedOn w:val="Normal"/>
    <w:uiPriority w:val="34"/>
    <w:qFormat/>
    <w:rsid w:val="005849AD"/>
    <w:pPr>
      <w:ind w:left="720"/>
      <w:contextualSpacing/>
    </w:pPr>
  </w:style>
  <w:style w:type="table" w:styleId="Tablaconcuadrcula">
    <w:name w:val="Table Grid"/>
    <w:basedOn w:val="Tablanormal"/>
    <w:uiPriority w:val="99"/>
    <w:rsid w:val="002954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semiHidden/>
    <w:rsid w:val="006365B5"/>
    <w:rPr>
      <w:rFonts w:cs="Times New Roman"/>
      <w:sz w:val="16"/>
      <w:szCs w:val="16"/>
    </w:rPr>
  </w:style>
  <w:style w:type="paragraph" w:styleId="Textocomentario">
    <w:name w:val="annotation text"/>
    <w:basedOn w:val="Normal"/>
    <w:link w:val="TextocomentarioCar"/>
    <w:uiPriority w:val="99"/>
    <w:semiHidden/>
    <w:rsid w:val="006365B5"/>
    <w:rPr>
      <w:sz w:val="20"/>
      <w:szCs w:val="20"/>
    </w:rPr>
  </w:style>
  <w:style w:type="character" w:customStyle="1" w:styleId="TextocomentarioCar">
    <w:name w:val="Texto comentario Car"/>
    <w:link w:val="Textocomentario"/>
    <w:uiPriority w:val="99"/>
    <w:semiHidden/>
    <w:locked/>
    <w:rsid w:val="002A319B"/>
    <w:rPr>
      <w:rFonts w:cs="Times New Roman"/>
      <w:sz w:val="20"/>
      <w:szCs w:val="20"/>
      <w:lang w:eastAsia="en-US"/>
    </w:rPr>
  </w:style>
  <w:style w:type="paragraph" w:styleId="Asuntodelcomentario">
    <w:name w:val="annotation subject"/>
    <w:basedOn w:val="Textocomentario"/>
    <w:next w:val="Textocomentario"/>
    <w:link w:val="AsuntodelcomentarioCar"/>
    <w:uiPriority w:val="99"/>
    <w:semiHidden/>
    <w:rsid w:val="006365B5"/>
    <w:rPr>
      <w:b/>
      <w:bCs/>
    </w:rPr>
  </w:style>
  <w:style w:type="character" w:customStyle="1" w:styleId="AsuntodelcomentarioCar">
    <w:name w:val="Asunto del comentario Car"/>
    <w:link w:val="Asuntodelcomentario"/>
    <w:uiPriority w:val="99"/>
    <w:semiHidden/>
    <w:locked/>
    <w:rsid w:val="002A319B"/>
    <w:rPr>
      <w:rFonts w:cs="Times New Roman"/>
      <w:b/>
      <w:bCs/>
      <w:sz w:val="20"/>
      <w:szCs w:val="20"/>
      <w:lang w:eastAsia="en-US"/>
    </w:rPr>
  </w:style>
  <w:style w:type="paragraph" w:customStyle="1" w:styleId="1">
    <w:name w:val="1"/>
    <w:basedOn w:val="Normal"/>
    <w:rsid w:val="004D4947"/>
    <w:pPr>
      <w:spacing w:after="0" w:line="240" w:lineRule="auto"/>
    </w:pPr>
    <w:rPr>
      <w:rFonts w:ascii="AvantGarde" w:eastAsia="Times New Roman" w:hAnsi="AvantGarde"/>
      <w:b/>
      <w:sz w:val="20"/>
      <w:szCs w:val="20"/>
      <w:lang w:val="es-ES_tradnl"/>
    </w:rPr>
  </w:style>
  <w:style w:type="paragraph" w:customStyle="1" w:styleId="ParaAttribute0">
    <w:name w:val="ParaAttribute0"/>
    <w:rsid w:val="00613570"/>
    <w:pPr>
      <w:wordWrap w:val="0"/>
      <w:spacing w:after="200"/>
      <w:jc w:val="center"/>
    </w:pPr>
    <w:rPr>
      <w:rFonts w:ascii="Times New Roman" w:eastAsia="Batang" w:hAnsi="Times New Roman"/>
    </w:rPr>
  </w:style>
  <w:style w:type="character" w:customStyle="1" w:styleId="CharAttribute1">
    <w:name w:val="CharAttribute1"/>
    <w:rsid w:val="00613570"/>
    <w:rPr>
      <w:rFonts w:ascii="Times New Roman" w:eastAsia="Times New Roman"/>
      <w:sz w:val="23"/>
    </w:rPr>
  </w:style>
  <w:style w:type="character" w:customStyle="1" w:styleId="Ttulo8Car">
    <w:name w:val="Título 8 Car"/>
    <w:basedOn w:val="Fuentedeprrafopredeter"/>
    <w:link w:val="Ttulo8"/>
    <w:rsid w:val="00EC6B15"/>
    <w:rPr>
      <w:rFonts w:ascii="Tahoma" w:eastAsia="Batang" w:hAnsi="Tahoma"/>
      <w:sz w:val="24"/>
      <w:lang w:val="es-ES_tradnl" w:eastAsia="en-US"/>
    </w:rPr>
  </w:style>
  <w:style w:type="paragraph" w:customStyle="1" w:styleId="2">
    <w:name w:val="2"/>
    <w:basedOn w:val="Normal"/>
    <w:rsid w:val="00EC6B15"/>
    <w:pPr>
      <w:spacing w:after="0" w:line="240" w:lineRule="auto"/>
      <w:ind w:left="864"/>
      <w:jc w:val="both"/>
    </w:pPr>
    <w:rPr>
      <w:rFonts w:ascii="AvantGarde" w:eastAsia="Batang" w:hAnsi="AvantGarde"/>
      <w:sz w:val="20"/>
      <w:szCs w:val="20"/>
      <w:lang w:val="es-ES_tradnl"/>
    </w:rPr>
  </w:style>
  <w:style w:type="paragraph" w:customStyle="1" w:styleId="3">
    <w:name w:val="3"/>
    <w:basedOn w:val="2"/>
    <w:rsid w:val="00EC6B15"/>
    <w:pPr>
      <w:ind w:left="1440" w:hanging="288"/>
    </w:pPr>
  </w:style>
  <w:style w:type="character" w:customStyle="1" w:styleId="Ttulo4Car">
    <w:name w:val="Título 4 Car"/>
    <w:basedOn w:val="Fuentedeprrafopredeter"/>
    <w:link w:val="Ttulo4"/>
    <w:semiHidden/>
    <w:rsid w:val="00411803"/>
    <w:rPr>
      <w:rFonts w:asciiTheme="majorHAnsi" w:eastAsiaTheme="majorEastAsia" w:hAnsiTheme="majorHAnsi" w:cstheme="majorBidi"/>
      <w:b/>
      <w:bCs/>
      <w:i/>
      <w:iCs/>
      <w:color w:val="4F81BD" w:themeColor="accent1"/>
      <w:sz w:val="22"/>
      <w:szCs w:val="22"/>
      <w:lang w:val="es-ES" w:eastAsia="en-US"/>
    </w:rPr>
  </w:style>
  <w:style w:type="paragraph" w:customStyle="1" w:styleId="4">
    <w:name w:val="4"/>
    <w:basedOn w:val="1"/>
    <w:rsid w:val="00411803"/>
    <w:pPr>
      <w:ind w:left="576" w:hanging="864"/>
    </w:pPr>
    <w:rPr>
      <w:rFonts w:eastAsia="Batang"/>
    </w:rPr>
  </w:style>
  <w:style w:type="paragraph" w:styleId="Textoindependiente3">
    <w:name w:val="Body Text 3"/>
    <w:basedOn w:val="Normal"/>
    <w:link w:val="Textoindependiente3Car"/>
    <w:rsid w:val="00540C85"/>
    <w:pPr>
      <w:spacing w:before="120" w:after="120" w:line="360" w:lineRule="auto"/>
      <w:jc w:val="both"/>
    </w:pPr>
    <w:rPr>
      <w:rFonts w:ascii="Times New Roman" w:eastAsia="Times New Roman" w:hAnsi="Times New Roman"/>
      <w:b/>
      <w:sz w:val="24"/>
      <w:szCs w:val="20"/>
    </w:rPr>
  </w:style>
  <w:style w:type="character" w:customStyle="1" w:styleId="Textoindependiente3Car">
    <w:name w:val="Texto independiente 3 Car"/>
    <w:basedOn w:val="Fuentedeprrafopredeter"/>
    <w:link w:val="Textoindependiente3"/>
    <w:rsid w:val="00540C85"/>
    <w:rPr>
      <w:rFonts w:ascii="Times New Roman" w:eastAsia="Times New Roman" w:hAnsi="Times New Roman"/>
      <w:b/>
      <w:sz w:val="24"/>
      <w:lang w:val="es-ES" w:eastAsia="en-US"/>
    </w:rPr>
  </w:style>
  <w:style w:type="character" w:customStyle="1" w:styleId="Ttulo2Car">
    <w:name w:val="Título 2 Car"/>
    <w:basedOn w:val="Fuentedeprrafopredeter"/>
    <w:link w:val="Ttulo2"/>
    <w:semiHidden/>
    <w:rsid w:val="005E5978"/>
    <w:rPr>
      <w:rFonts w:asciiTheme="majorHAnsi" w:eastAsiaTheme="majorEastAsia" w:hAnsiTheme="majorHAnsi" w:cstheme="majorBidi"/>
      <w:b/>
      <w:bCs/>
      <w:color w:val="4F81BD" w:themeColor="accent1"/>
      <w:sz w:val="26"/>
      <w:szCs w:val="26"/>
      <w:lang w:val="es-ES" w:eastAsia="en-US"/>
    </w:rPr>
  </w:style>
  <w:style w:type="character" w:customStyle="1" w:styleId="apple-converted-space">
    <w:name w:val="apple-converted-space"/>
    <w:basedOn w:val="Fuentedeprrafopredeter"/>
    <w:rsid w:val="00647B85"/>
  </w:style>
  <w:style w:type="character" w:customStyle="1" w:styleId="xbe">
    <w:name w:val="_xbe"/>
    <w:basedOn w:val="Fuentedeprrafopredeter"/>
    <w:rsid w:val="00647B85"/>
  </w:style>
  <w:style w:type="character" w:customStyle="1" w:styleId="Mencinsinresolver1">
    <w:name w:val="Mención sin resolver1"/>
    <w:basedOn w:val="Fuentedeprrafopredeter"/>
    <w:uiPriority w:val="99"/>
    <w:semiHidden/>
    <w:unhideWhenUsed/>
    <w:rsid w:val="00106AC8"/>
    <w:rPr>
      <w:color w:val="808080"/>
      <w:shd w:val="clear" w:color="auto" w:fill="E6E6E6"/>
    </w:rPr>
  </w:style>
  <w:style w:type="paragraph" w:styleId="Textoindependiente2">
    <w:name w:val="Body Text 2"/>
    <w:basedOn w:val="Normal"/>
    <w:link w:val="Textoindependiente2Car"/>
    <w:uiPriority w:val="99"/>
    <w:semiHidden/>
    <w:unhideWhenUsed/>
    <w:rsid w:val="00D26FD9"/>
    <w:pPr>
      <w:spacing w:after="120" w:line="480" w:lineRule="auto"/>
    </w:pPr>
  </w:style>
  <w:style w:type="character" w:customStyle="1" w:styleId="Textoindependiente2Car">
    <w:name w:val="Texto independiente 2 Car"/>
    <w:basedOn w:val="Fuentedeprrafopredeter"/>
    <w:link w:val="Textoindependiente2"/>
    <w:uiPriority w:val="99"/>
    <w:semiHidden/>
    <w:rsid w:val="00D26FD9"/>
    <w:rPr>
      <w:sz w:val="22"/>
      <w:szCs w:val="22"/>
      <w:lang w:val="es-ES" w:eastAsia="en-US"/>
    </w:rPr>
  </w:style>
  <w:style w:type="character" w:customStyle="1" w:styleId="UnresolvedMention">
    <w:name w:val="Unresolved Mention"/>
    <w:basedOn w:val="Fuentedeprrafopredeter"/>
    <w:uiPriority w:val="99"/>
    <w:semiHidden/>
    <w:unhideWhenUsed/>
    <w:rsid w:val="00982C22"/>
    <w:rPr>
      <w:color w:val="605E5C"/>
      <w:shd w:val="clear" w:color="auto" w:fill="E1DFDD"/>
    </w:rPr>
  </w:style>
  <w:style w:type="character" w:customStyle="1" w:styleId="Ttulo3Car">
    <w:name w:val="Título 3 Car"/>
    <w:basedOn w:val="Fuentedeprrafopredeter"/>
    <w:link w:val="Ttulo3"/>
    <w:uiPriority w:val="9"/>
    <w:rsid w:val="00C33A74"/>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34155">
      <w:bodyDiv w:val="1"/>
      <w:marLeft w:val="0"/>
      <w:marRight w:val="0"/>
      <w:marTop w:val="0"/>
      <w:marBottom w:val="0"/>
      <w:divBdr>
        <w:top w:val="none" w:sz="0" w:space="0" w:color="auto"/>
        <w:left w:val="none" w:sz="0" w:space="0" w:color="auto"/>
        <w:bottom w:val="none" w:sz="0" w:space="0" w:color="auto"/>
        <w:right w:val="none" w:sz="0" w:space="0" w:color="auto"/>
      </w:divBdr>
    </w:div>
    <w:div w:id="81076628">
      <w:bodyDiv w:val="1"/>
      <w:marLeft w:val="0"/>
      <w:marRight w:val="0"/>
      <w:marTop w:val="0"/>
      <w:marBottom w:val="0"/>
      <w:divBdr>
        <w:top w:val="none" w:sz="0" w:space="0" w:color="auto"/>
        <w:left w:val="none" w:sz="0" w:space="0" w:color="auto"/>
        <w:bottom w:val="none" w:sz="0" w:space="0" w:color="auto"/>
        <w:right w:val="none" w:sz="0" w:space="0" w:color="auto"/>
      </w:divBdr>
    </w:div>
    <w:div w:id="153493274">
      <w:bodyDiv w:val="1"/>
      <w:marLeft w:val="0"/>
      <w:marRight w:val="0"/>
      <w:marTop w:val="0"/>
      <w:marBottom w:val="0"/>
      <w:divBdr>
        <w:top w:val="none" w:sz="0" w:space="0" w:color="auto"/>
        <w:left w:val="none" w:sz="0" w:space="0" w:color="auto"/>
        <w:bottom w:val="none" w:sz="0" w:space="0" w:color="auto"/>
        <w:right w:val="none" w:sz="0" w:space="0" w:color="auto"/>
      </w:divBdr>
    </w:div>
    <w:div w:id="158890178">
      <w:bodyDiv w:val="1"/>
      <w:marLeft w:val="0"/>
      <w:marRight w:val="0"/>
      <w:marTop w:val="0"/>
      <w:marBottom w:val="0"/>
      <w:divBdr>
        <w:top w:val="none" w:sz="0" w:space="0" w:color="auto"/>
        <w:left w:val="none" w:sz="0" w:space="0" w:color="auto"/>
        <w:bottom w:val="none" w:sz="0" w:space="0" w:color="auto"/>
        <w:right w:val="none" w:sz="0" w:space="0" w:color="auto"/>
      </w:divBdr>
    </w:div>
    <w:div w:id="323240760">
      <w:bodyDiv w:val="1"/>
      <w:marLeft w:val="0"/>
      <w:marRight w:val="0"/>
      <w:marTop w:val="0"/>
      <w:marBottom w:val="0"/>
      <w:divBdr>
        <w:top w:val="none" w:sz="0" w:space="0" w:color="auto"/>
        <w:left w:val="none" w:sz="0" w:space="0" w:color="auto"/>
        <w:bottom w:val="none" w:sz="0" w:space="0" w:color="auto"/>
        <w:right w:val="none" w:sz="0" w:space="0" w:color="auto"/>
      </w:divBdr>
    </w:div>
    <w:div w:id="361513821">
      <w:bodyDiv w:val="1"/>
      <w:marLeft w:val="0"/>
      <w:marRight w:val="0"/>
      <w:marTop w:val="0"/>
      <w:marBottom w:val="0"/>
      <w:divBdr>
        <w:top w:val="none" w:sz="0" w:space="0" w:color="auto"/>
        <w:left w:val="none" w:sz="0" w:space="0" w:color="auto"/>
        <w:bottom w:val="none" w:sz="0" w:space="0" w:color="auto"/>
        <w:right w:val="none" w:sz="0" w:space="0" w:color="auto"/>
      </w:divBdr>
    </w:div>
    <w:div w:id="521019558">
      <w:bodyDiv w:val="1"/>
      <w:marLeft w:val="0"/>
      <w:marRight w:val="0"/>
      <w:marTop w:val="0"/>
      <w:marBottom w:val="0"/>
      <w:divBdr>
        <w:top w:val="none" w:sz="0" w:space="0" w:color="auto"/>
        <w:left w:val="none" w:sz="0" w:space="0" w:color="auto"/>
        <w:bottom w:val="none" w:sz="0" w:space="0" w:color="auto"/>
        <w:right w:val="none" w:sz="0" w:space="0" w:color="auto"/>
      </w:divBdr>
    </w:div>
    <w:div w:id="559363481">
      <w:bodyDiv w:val="1"/>
      <w:marLeft w:val="0"/>
      <w:marRight w:val="0"/>
      <w:marTop w:val="0"/>
      <w:marBottom w:val="0"/>
      <w:divBdr>
        <w:top w:val="none" w:sz="0" w:space="0" w:color="auto"/>
        <w:left w:val="none" w:sz="0" w:space="0" w:color="auto"/>
        <w:bottom w:val="none" w:sz="0" w:space="0" w:color="auto"/>
        <w:right w:val="none" w:sz="0" w:space="0" w:color="auto"/>
      </w:divBdr>
    </w:div>
    <w:div w:id="564609946">
      <w:bodyDiv w:val="1"/>
      <w:marLeft w:val="0"/>
      <w:marRight w:val="0"/>
      <w:marTop w:val="0"/>
      <w:marBottom w:val="0"/>
      <w:divBdr>
        <w:top w:val="none" w:sz="0" w:space="0" w:color="auto"/>
        <w:left w:val="none" w:sz="0" w:space="0" w:color="auto"/>
        <w:bottom w:val="none" w:sz="0" w:space="0" w:color="auto"/>
        <w:right w:val="none" w:sz="0" w:space="0" w:color="auto"/>
      </w:divBdr>
    </w:div>
    <w:div w:id="738094052">
      <w:bodyDiv w:val="1"/>
      <w:marLeft w:val="0"/>
      <w:marRight w:val="0"/>
      <w:marTop w:val="0"/>
      <w:marBottom w:val="0"/>
      <w:divBdr>
        <w:top w:val="none" w:sz="0" w:space="0" w:color="auto"/>
        <w:left w:val="none" w:sz="0" w:space="0" w:color="auto"/>
        <w:bottom w:val="none" w:sz="0" w:space="0" w:color="auto"/>
        <w:right w:val="none" w:sz="0" w:space="0" w:color="auto"/>
      </w:divBdr>
    </w:div>
    <w:div w:id="752551868">
      <w:bodyDiv w:val="1"/>
      <w:marLeft w:val="0"/>
      <w:marRight w:val="0"/>
      <w:marTop w:val="0"/>
      <w:marBottom w:val="0"/>
      <w:divBdr>
        <w:top w:val="none" w:sz="0" w:space="0" w:color="auto"/>
        <w:left w:val="none" w:sz="0" w:space="0" w:color="auto"/>
        <w:bottom w:val="none" w:sz="0" w:space="0" w:color="auto"/>
        <w:right w:val="none" w:sz="0" w:space="0" w:color="auto"/>
      </w:divBdr>
    </w:div>
    <w:div w:id="804389550">
      <w:bodyDiv w:val="1"/>
      <w:marLeft w:val="0"/>
      <w:marRight w:val="0"/>
      <w:marTop w:val="0"/>
      <w:marBottom w:val="0"/>
      <w:divBdr>
        <w:top w:val="none" w:sz="0" w:space="0" w:color="auto"/>
        <w:left w:val="none" w:sz="0" w:space="0" w:color="auto"/>
        <w:bottom w:val="none" w:sz="0" w:space="0" w:color="auto"/>
        <w:right w:val="none" w:sz="0" w:space="0" w:color="auto"/>
      </w:divBdr>
    </w:div>
    <w:div w:id="813450229">
      <w:bodyDiv w:val="1"/>
      <w:marLeft w:val="0"/>
      <w:marRight w:val="0"/>
      <w:marTop w:val="0"/>
      <w:marBottom w:val="0"/>
      <w:divBdr>
        <w:top w:val="none" w:sz="0" w:space="0" w:color="auto"/>
        <w:left w:val="none" w:sz="0" w:space="0" w:color="auto"/>
        <w:bottom w:val="none" w:sz="0" w:space="0" w:color="auto"/>
        <w:right w:val="none" w:sz="0" w:space="0" w:color="auto"/>
      </w:divBdr>
    </w:div>
    <w:div w:id="857810904">
      <w:bodyDiv w:val="1"/>
      <w:marLeft w:val="0"/>
      <w:marRight w:val="0"/>
      <w:marTop w:val="0"/>
      <w:marBottom w:val="0"/>
      <w:divBdr>
        <w:top w:val="none" w:sz="0" w:space="0" w:color="auto"/>
        <w:left w:val="none" w:sz="0" w:space="0" w:color="auto"/>
        <w:bottom w:val="none" w:sz="0" w:space="0" w:color="auto"/>
        <w:right w:val="none" w:sz="0" w:space="0" w:color="auto"/>
      </w:divBdr>
    </w:div>
    <w:div w:id="1130056202">
      <w:bodyDiv w:val="1"/>
      <w:marLeft w:val="0"/>
      <w:marRight w:val="0"/>
      <w:marTop w:val="0"/>
      <w:marBottom w:val="0"/>
      <w:divBdr>
        <w:top w:val="none" w:sz="0" w:space="0" w:color="auto"/>
        <w:left w:val="none" w:sz="0" w:space="0" w:color="auto"/>
        <w:bottom w:val="none" w:sz="0" w:space="0" w:color="auto"/>
        <w:right w:val="none" w:sz="0" w:space="0" w:color="auto"/>
      </w:divBdr>
    </w:div>
    <w:div w:id="1292131949">
      <w:bodyDiv w:val="1"/>
      <w:marLeft w:val="0"/>
      <w:marRight w:val="0"/>
      <w:marTop w:val="0"/>
      <w:marBottom w:val="0"/>
      <w:divBdr>
        <w:top w:val="none" w:sz="0" w:space="0" w:color="auto"/>
        <w:left w:val="none" w:sz="0" w:space="0" w:color="auto"/>
        <w:bottom w:val="none" w:sz="0" w:space="0" w:color="auto"/>
        <w:right w:val="none" w:sz="0" w:space="0" w:color="auto"/>
      </w:divBdr>
    </w:div>
    <w:div w:id="1446465933">
      <w:bodyDiv w:val="1"/>
      <w:marLeft w:val="0"/>
      <w:marRight w:val="0"/>
      <w:marTop w:val="0"/>
      <w:marBottom w:val="0"/>
      <w:divBdr>
        <w:top w:val="none" w:sz="0" w:space="0" w:color="auto"/>
        <w:left w:val="none" w:sz="0" w:space="0" w:color="auto"/>
        <w:bottom w:val="none" w:sz="0" w:space="0" w:color="auto"/>
        <w:right w:val="none" w:sz="0" w:space="0" w:color="auto"/>
      </w:divBdr>
    </w:div>
    <w:div w:id="1561475698">
      <w:bodyDiv w:val="1"/>
      <w:marLeft w:val="0"/>
      <w:marRight w:val="0"/>
      <w:marTop w:val="0"/>
      <w:marBottom w:val="0"/>
      <w:divBdr>
        <w:top w:val="none" w:sz="0" w:space="0" w:color="auto"/>
        <w:left w:val="none" w:sz="0" w:space="0" w:color="auto"/>
        <w:bottom w:val="none" w:sz="0" w:space="0" w:color="auto"/>
        <w:right w:val="none" w:sz="0" w:space="0" w:color="auto"/>
      </w:divBdr>
    </w:div>
    <w:div w:id="1571774129">
      <w:bodyDiv w:val="1"/>
      <w:marLeft w:val="0"/>
      <w:marRight w:val="0"/>
      <w:marTop w:val="0"/>
      <w:marBottom w:val="0"/>
      <w:divBdr>
        <w:top w:val="none" w:sz="0" w:space="0" w:color="auto"/>
        <w:left w:val="none" w:sz="0" w:space="0" w:color="auto"/>
        <w:bottom w:val="none" w:sz="0" w:space="0" w:color="auto"/>
        <w:right w:val="none" w:sz="0" w:space="0" w:color="auto"/>
      </w:divBdr>
    </w:div>
    <w:div w:id="1602758609">
      <w:bodyDiv w:val="1"/>
      <w:marLeft w:val="0"/>
      <w:marRight w:val="0"/>
      <w:marTop w:val="0"/>
      <w:marBottom w:val="0"/>
      <w:divBdr>
        <w:top w:val="none" w:sz="0" w:space="0" w:color="auto"/>
        <w:left w:val="none" w:sz="0" w:space="0" w:color="auto"/>
        <w:bottom w:val="none" w:sz="0" w:space="0" w:color="auto"/>
        <w:right w:val="none" w:sz="0" w:space="0" w:color="auto"/>
      </w:divBdr>
    </w:div>
    <w:div w:id="1621179056">
      <w:bodyDiv w:val="1"/>
      <w:marLeft w:val="0"/>
      <w:marRight w:val="0"/>
      <w:marTop w:val="0"/>
      <w:marBottom w:val="0"/>
      <w:divBdr>
        <w:top w:val="none" w:sz="0" w:space="0" w:color="auto"/>
        <w:left w:val="none" w:sz="0" w:space="0" w:color="auto"/>
        <w:bottom w:val="none" w:sz="0" w:space="0" w:color="auto"/>
        <w:right w:val="none" w:sz="0" w:space="0" w:color="auto"/>
      </w:divBdr>
    </w:div>
    <w:div w:id="1764062142">
      <w:bodyDiv w:val="1"/>
      <w:marLeft w:val="0"/>
      <w:marRight w:val="0"/>
      <w:marTop w:val="0"/>
      <w:marBottom w:val="0"/>
      <w:divBdr>
        <w:top w:val="none" w:sz="0" w:space="0" w:color="auto"/>
        <w:left w:val="none" w:sz="0" w:space="0" w:color="auto"/>
        <w:bottom w:val="none" w:sz="0" w:space="0" w:color="auto"/>
        <w:right w:val="none" w:sz="0" w:space="0" w:color="auto"/>
      </w:divBdr>
    </w:div>
    <w:div w:id="1898709742">
      <w:bodyDiv w:val="1"/>
      <w:marLeft w:val="0"/>
      <w:marRight w:val="0"/>
      <w:marTop w:val="0"/>
      <w:marBottom w:val="0"/>
      <w:divBdr>
        <w:top w:val="none" w:sz="0" w:space="0" w:color="auto"/>
        <w:left w:val="none" w:sz="0" w:space="0" w:color="auto"/>
        <w:bottom w:val="none" w:sz="0" w:space="0" w:color="auto"/>
        <w:right w:val="none" w:sz="0" w:space="0" w:color="auto"/>
      </w:divBdr>
    </w:div>
    <w:div w:id="1993481845">
      <w:bodyDiv w:val="1"/>
      <w:marLeft w:val="0"/>
      <w:marRight w:val="0"/>
      <w:marTop w:val="0"/>
      <w:marBottom w:val="0"/>
      <w:divBdr>
        <w:top w:val="none" w:sz="0" w:space="0" w:color="auto"/>
        <w:left w:val="none" w:sz="0" w:space="0" w:color="auto"/>
        <w:bottom w:val="none" w:sz="0" w:space="0" w:color="auto"/>
        <w:right w:val="none" w:sz="0" w:space="0" w:color="auto"/>
      </w:divBdr>
    </w:div>
    <w:div w:id="2074574824">
      <w:bodyDiv w:val="1"/>
      <w:marLeft w:val="0"/>
      <w:marRight w:val="0"/>
      <w:marTop w:val="0"/>
      <w:marBottom w:val="0"/>
      <w:divBdr>
        <w:top w:val="none" w:sz="0" w:space="0" w:color="auto"/>
        <w:left w:val="none" w:sz="0" w:space="0" w:color="auto"/>
        <w:bottom w:val="none" w:sz="0" w:space="0" w:color="auto"/>
        <w:right w:val="none" w:sz="0" w:space="0" w:color="auto"/>
      </w:divBdr>
    </w:div>
    <w:div w:id="2077048489">
      <w:bodyDiv w:val="1"/>
      <w:marLeft w:val="0"/>
      <w:marRight w:val="0"/>
      <w:marTop w:val="0"/>
      <w:marBottom w:val="0"/>
      <w:divBdr>
        <w:top w:val="none" w:sz="0" w:space="0" w:color="auto"/>
        <w:left w:val="none" w:sz="0" w:space="0" w:color="auto"/>
        <w:bottom w:val="none" w:sz="0" w:space="0" w:color="auto"/>
        <w:right w:val="none" w:sz="0" w:space="0" w:color="auto"/>
      </w:divBdr>
    </w:div>
    <w:div w:id="209762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cervantes@mexicali.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fgarza@mexicali.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cervantes@mexicali.gob.mx" TargetMode="External"/><Relationship Id="rId4" Type="http://schemas.openxmlformats.org/officeDocument/2006/relationships/settings" Target="settings.xml"/><Relationship Id="rId9" Type="http://schemas.openxmlformats.org/officeDocument/2006/relationships/hyperlink" Target="mailto:jfgarza@mexicali.gob.m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405C4-4EAF-42E5-8FC4-A067E1EC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2909</Words>
  <Characters>16001</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XX Ayuntamiento de Mexicali, Baja California</vt:lpstr>
    </vt:vector>
  </TitlesOfParts>
  <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 Ayuntamiento de Mexicali, Baja California</dc:title>
  <dc:subject/>
  <dc:creator>chiguera</dc:creator>
  <cp:keywords/>
  <dc:description/>
  <cp:lastModifiedBy>David Francisco Monreal Noriega</cp:lastModifiedBy>
  <cp:revision>37</cp:revision>
  <cp:lastPrinted>2019-11-27T22:05:00Z</cp:lastPrinted>
  <dcterms:created xsi:type="dcterms:W3CDTF">2019-11-27T22:10:00Z</dcterms:created>
  <dcterms:modified xsi:type="dcterms:W3CDTF">2019-12-13T23:00:00Z</dcterms:modified>
</cp:coreProperties>
</file>